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7E0E88" w14:textId="77777777" w:rsidR="00ED68CB" w:rsidRPr="008355AD" w:rsidRDefault="00ED68CB" w:rsidP="009453C4">
      <w:pPr>
        <w:rPr>
          <w:rStyle w:val="IntensiverVerweis"/>
          <w:color w:val="auto"/>
        </w:rPr>
      </w:pPr>
      <w:bookmarkStart w:id="0" w:name="_Toc135932271"/>
      <w:bookmarkStart w:id="1" w:name="_Hlk138149486"/>
    </w:p>
    <w:p w14:paraId="0054EFA3" w14:textId="7F7E2C7F" w:rsidR="009453C4" w:rsidRPr="008355AD" w:rsidRDefault="00285679" w:rsidP="009453C4">
      <w:pPr>
        <w:rPr>
          <w:rStyle w:val="IntensiverVerweis"/>
          <w:color w:val="auto"/>
        </w:rPr>
      </w:pPr>
      <w:r w:rsidRPr="008355AD">
        <w:rPr>
          <w:noProof/>
        </w:rPr>
        <w:drawing>
          <wp:anchor distT="0" distB="0" distL="114300" distR="114300" simplePos="0" relativeHeight="251658243" behindDoc="0" locked="0" layoutInCell="1" allowOverlap="1" wp14:anchorId="20C0475F" wp14:editId="41843093">
            <wp:simplePos x="0" y="0"/>
            <wp:positionH relativeFrom="column">
              <wp:posOffset>4071620</wp:posOffset>
            </wp:positionH>
            <wp:positionV relativeFrom="paragraph">
              <wp:posOffset>-144145</wp:posOffset>
            </wp:positionV>
            <wp:extent cx="1234440" cy="706755"/>
            <wp:effectExtent l="0" t="0" r="3810" b="0"/>
            <wp:wrapNone/>
            <wp:docPr id="59" name="Grafik 40" descr="Ein Bild, das Grafiken, Schrift, Grafikdesign, Tex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Grafik 40" descr="Ein Bild, das Grafiken, Schrift, Grafikdesign, Text enthält.&#10;&#10;Automatisch generierte Beschreibung"/>
                    <pic:cNvPicPr>
                      <a:picLocks noChangeAspect="1"/>
                    </pic:cNvPicPr>
                  </pic:nvPicPr>
                  <pic:blipFill>
                    <a:blip r:embed="rId11"/>
                    <a:stretch>
                      <a:fillRect/>
                    </a:stretch>
                  </pic:blipFill>
                  <pic:spPr bwMode="auto">
                    <a:xfrm>
                      <a:off x="0" y="0"/>
                      <a:ext cx="1234440" cy="706755"/>
                    </a:xfrm>
                    <a:prstGeom prst="rect">
                      <a:avLst/>
                    </a:prstGeom>
                  </pic:spPr>
                </pic:pic>
              </a:graphicData>
            </a:graphic>
          </wp:anchor>
        </w:drawing>
      </w:r>
      <w:r w:rsidRPr="008355AD">
        <w:rPr>
          <w:noProof/>
        </w:rPr>
        <w:drawing>
          <wp:anchor distT="0" distB="0" distL="114300" distR="114300" simplePos="0" relativeHeight="251658244" behindDoc="0" locked="0" layoutInCell="1" allowOverlap="1" wp14:anchorId="1B78C3D0" wp14:editId="252A5410">
            <wp:simplePos x="0" y="0"/>
            <wp:positionH relativeFrom="column">
              <wp:posOffset>210820</wp:posOffset>
            </wp:positionH>
            <wp:positionV relativeFrom="paragraph">
              <wp:posOffset>17780</wp:posOffset>
            </wp:positionV>
            <wp:extent cx="3634740" cy="511175"/>
            <wp:effectExtent l="0" t="0" r="3810" b="3175"/>
            <wp:wrapNone/>
            <wp:docPr id="31" name="Grafik 1" descr="Ein Bild, das Text, Schrift, Screenshot, weiß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Grafik 31" descr="Ein Bild, das Text, Schrift, Screenshot, weiß enthält.&#10;&#10;Automatisch generierte Beschreibung"/>
                    <pic:cNvPicPr>
                      <a:picLocks noChangeAspect="1"/>
                    </pic:cNvPicPr>
                  </pic:nvPicPr>
                  <pic:blipFill>
                    <a:blip r:embed="rId12"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634740" cy="511175"/>
                    </a:xfrm>
                    <a:prstGeom prst="rect">
                      <a:avLst/>
                    </a:prstGeom>
                    <a:noFill/>
                    <a:ln>
                      <a:noFill/>
                    </a:ln>
                  </pic:spPr>
                </pic:pic>
              </a:graphicData>
            </a:graphic>
          </wp:anchor>
        </w:drawing>
      </w:r>
    </w:p>
    <w:p w14:paraId="0ABEBA83" w14:textId="77777777" w:rsidR="00781F5F" w:rsidRPr="008355AD" w:rsidRDefault="00781F5F" w:rsidP="009453C4">
      <w:pPr>
        <w:rPr>
          <w:rStyle w:val="IntensiverVerweis"/>
          <w:color w:val="auto"/>
        </w:rPr>
      </w:pPr>
    </w:p>
    <w:p w14:paraId="45EBDAF4" w14:textId="77777777" w:rsidR="00781F5F" w:rsidRPr="008355AD" w:rsidRDefault="00781F5F" w:rsidP="009453C4">
      <w:pPr>
        <w:rPr>
          <w:rStyle w:val="IntensiverVerweis"/>
          <w:color w:val="auto"/>
        </w:rPr>
      </w:pPr>
    </w:p>
    <w:p w14:paraId="76A95206" w14:textId="6D5D0C41" w:rsidR="009453C4" w:rsidRPr="008355AD" w:rsidRDefault="009453C4" w:rsidP="009453C4">
      <w:pPr>
        <w:rPr>
          <w:rStyle w:val="IntensiverVerweis"/>
          <w:color w:val="auto"/>
        </w:rPr>
      </w:pPr>
      <w:r w:rsidRPr="008355AD">
        <w:rPr>
          <w:rStyle w:val="IntensiverVerweis"/>
          <w:noProof/>
          <w:color w:val="auto"/>
        </w:rPr>
        <mc:AlternateContent>
          <mc:Choice Requires="wps">
            <w:drawing>
              <wp:anchor distT="45720" distB="45720" distL="114300" distR="114300" simplePos="0" relativeHeight="251658242" behindDoc="0" locked="0" layoutInCell="1" allowOverlap="1" wp14:anchorId="332700F9" wp14:editId="48D31B3F">
                <wp:simplePos x="0" y="0"/>
                <wp:positionH relativeFrom="column">
                  <wp:posOffset>-48895</wp:posOffset>
                </wp:positionH>
                <wp:positionV relativeFrom="paragraph">
                  <wp:posOffset>235585</wp:posOffset>
                </wp:positionV>
                <wp:extent cx="5814060" cy="1404620"/>
                <wp:effectExtent l="0" t="0" r="0" b="0"/>
                <wp:wrapSquare wrapText="bothSides"/>
                <wp:docPr id="7984128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14060" cy="1404620"/>
                        </a:xfrm>
                        <a:prstGeom prst="rect">
                          <a:avLst/>
                        </a:prstGeom>
                        <a:noFill/>
                        <a:ln w="9525">
                          <a:noFill/>
                          <a:miter lim="800000"/>
                          <a:headEnd/>
                          <a:tailEnd/>
                        </a:ln>
                      </wps:spPr>
                      <wps:txbx>
                        <w:txbxContent>
                          <w:p w14:paraId="47343B3D" w14:textId="514C1E06" w:rsidR="009453C4" w:rsidRPr="0048622A" w:rsidRDefault="00C4173E" w:rsidP="00C4173E">
                            <w:pPr>
                              <w:pStyle w:val="LernstreckeName"/>
                              <w:pBdr>
                                <w:bottom w:val="single" w:sz="4" w:space="1" w:color="FF9933"/>
                              </w:pBdr>
                              <w:rPr>
                                <w:sz w:val="40"/>
                                <w:szCs w:val="40"/>
                              </w:rPr>
                            </w:pPr>
                            <w:r>
                              <w:rPr>
                                <w:sz w:val="40"/>
                                <w:szCs w:val="40"/>
                              </w:rPr>
                              <w:t>Halten, was man verspricht – Verträge gestalten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32700F9" id="_x0000_t202" coordsize="21600,21600" o:spt="202" path="m,l,21600r21600,l21600,xe">
                <v:stroke joinstyle="miter"/>
                <v:path gradientshapeok="t" o:connecttype="rect"/>
              </v:shapetype>
              <v:shape id="Textfeld 2" o:spid="_x0000_s1026" type="#_x0000_t202" style="position:absolute;left:0;text-align:left;margin-left:-3.85pt;margin-top:18.55pt;width:457.8pt;height:110.6pt;z-index:25165824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" filled="f" stroked="f">
                <v:textbox style="mso-fit-shape-to-text:t">
                  <w:txbxContent>
                    <w:p w14:paraId="47343B3D" w14:textId="514C1E06" w:rsidR="009453C4" w:rsidRPr="0048622A" w:rsidRDefault="00C4173E" w:rsidP="00C4173E">
                      <w:pPr>
                        <w:pStyle w:val="LernstreckeName"/>
                        <w:pBdr>
                          <w:bottom w:val="single" w:sz="4" w:space="1" w:color="FF9933"/>
                        </w:pBdr>
                        <w:rPr>
                          <w:sz w:val="40"/>
                          <w:szCs w:val="40"/>
                        </w:rPr>
                      </w:pPr>
                      <w:r>
                        <w:rPr>
                          <w:sz w:val="40"/>
                          <w:szCs w:val="40"/>
                        </w:rPr>
                        <w:t>Halten, was man verspricht – Verträge gestalten</w:t>
                      </w:r>
                    </w:p>
                  </w:txbxContent>
                </v:textbox>
                <w10:wrap type="square"/>
              </v:shape>
            </w:pict>
          </mc:Fallback>
        </mc:AlternateContent>
      </w:r>
    </w:p>
    <w:p w14:paraId="51AD0F31" w14:textId="77777777" w:rsidR="00985CFA" w:rsidRPr="008355AD" w:rsidRDefault="00985CFA" w:rsidP="009453C4">
      <w:pPr>
        <w:rPr>
          <w:rStyle w:val="IntensiverVerweis"/>
          <w:color w:val="auto"/>
        </w:rPr>
      </w:pPr>
    </w:p>
    <w:p w14:paraId="6D3A20C2" w14:textId="0891F094" w:rsidR="003600C6" w:rsidRPr="008355AD" w:rsidRDefault="003600C6" w:rsidP="00781F5F">
      <w:pPr>
        <w:rPr>
          <w:rStyle w:val="SchwacherVerweis"/>
          <w:rFonts w:ascii="Arial" w:hAnsi="Arial" w:cs="Arial"/>
          <w:b/>
          <w:bCs/>
          <w:spacing w:val="-8"/>
          <w:sz w:val="28"/>
          <w:szCs w:val="32"/>
        </w:rPr>
      </w:pPr>
      <w:r w:rsidRPr="008355AD">
        <w:rPr>
          <w:rStyle w:val="SchwacherVerweis"/>
          <w:rFonts w:ascii="Arial" w:hAnsi="Arial" w:cs="Arial"/>
          <w:b/>
          <w:bCs/>
          <w:spacing w:val="-8"/>
          <w:sz w:val="28"/>
          <w:szCs w:val="32"/>
        </w:rPr>
        <w:t>Lehr- und Lernmaterial</w:t>
      </w:r>
    </w:p>
    <w:p w14:paraId="6A07A6B0" w14:textId="3E3D6CD4" w:rsidR="003600C6" w:rsidRPr="008355AD" w:rsidRDefault="001D688D" w:rsidP="007314C2">
      <w:pPr>
        <w:pStyle w:val="Titel"/>
        <w:rPr>
          <w:rStyle w:val="IntensiverVerweis"/>
          <w:b/>
          <w:bCs w:val="0"/>
          <w:smallCaps w:val="0"/>
          <w:spacing w:val="-10"/>
        </w:rPr>
      </w:pPr>
      <w:r>
        <w:rPr>
          <w:rStyle w:val="IntensiverVerweis"/>
          <w:b/>
          <w:bCs w:val="0"/>
          <w:smallCaps w:val="0"/>
          <w:spacing w:val="-10"/>
        </w:rPr>
        <w:t>Gemeinsame Vertiefung</w:t>
      </w:r>
    </w:p>
    <w:p w14:paraId="0E9CFEDC" w14:textId="77777777" w:rsidR="003600C6" w:rsidRPr="008355AD" w:rsidRDefault="003600C6" w:rsidP="003600C6">
      <w:pPr>
        <w:spacing w:after="0" w:line="240" w:lineRule="auto"/>
        <w:jc w:val="left"/>
      </w:pPr>
    </w:p>
    <w:p w14:paraId="37E9F273" w14:textId="77777777" w:rsidR="003600C6" w:rsidRPr="008355AD" w:rsidRDefault="003600C6" w:rsidP="000F5FF1">
      <w:pPr>
        <w:pStyle w:val="Kurzbeschreibung"/>
      </w:pPr>
      <w:r w:rsidRPr="008355AD">
        <w:t>Kurzbeschreibung</w:t>
      </w:r>
    </w:p>
    <w:p w14:paraId="79886FDA" w14:textId="77777777" w:rsidR="003A25EB" w:rsidRPr="008355AD" w:rsidRDefault="00FA6644" w:rsidP="00DC34A3">
      <w:pPr>
        <w:rPr>
          <w:sz w:val="17"/>
          <w:szCs w:val="17"/>
        </w:rPr>
      </w:pPr>
      <w:proofErr w:type="spellStart"/>
      <w:proofErr w:type="gramStart"/>
      <w:r w:rsidRPr="00FA6644">
        <w:t>Schüler:innen</w:t>
      </w:r>
      <w:proofErr w:type="spellEnd"/>
      <w:proofErr w:type="gramEnd"/>
      <w:r w:rsidRPr="00FA6644">
        <w:t xml:space="preserve"> nehmen Allgemeine Geschäftsbedingungen von Online-Shops unter die Lupe und prüfen, was hinter typischen Vertragsklauseln steckt. In Gruppen arbeiten sie mit ausgewählten AGB-Ausschnitten, erklären schwierige Formulierungen in eigenen Worten und überlegen, was die Regelungen für ihren Alltag als </w:t>
      </w:r>
      <w:proofErr w:type="spellStart"/>
      <w:proofErr w:type="gramStart"/>
      <w:r w:rsidRPr="00FA6644">
        <w:t>Konsument:innen</w:t>
      </w:r>
      <w:proofErr w:type="spellEnd"/>
      <w:proofErr w:type="gramEnd"/>
      <w:r w:rsidRPr="00FA6644">
        <w:t xml:space="preserve"> bedeuten. Über eine kurze Recherche zu Hause werden einzelne </w:t>
      </w:r>
      <w:proofErr w:type="spellStart"/>
      <w:proofErr w:type="gramStart"/>
      <w:r w:rsidRPr="00FA6644">
        <w:t>Schüler:innen</w:t>
      </w:r>
      <w:proofErr w:type="spellEnd"/>
      <w:proofErr w:type="gramEnd"/>
      <w:r w:rsidRPr="00FA6644">
        <w:t xml:space="preserve"> zu </w:t>
      </w:r>
      <w:proofErr w:type="spellStart"/>
      <w:proofErr w:type="gramStart"/>
      <w:r w:rsidRPr="00FA6644">
        <w:t>Expert:innen</w:t>
      </w:r>
      <w:proofErr w:type="spellEnd"/>
      <w:proofErr w:type="gramEnd"/>
      <w:r w:rsidRPr="00FA6644">
        <w:t xml:space="preserve"> für eine Klausel. In der nächsten Stunde führen sie ihre Ergebnisse zusammen, gestalten eine Übersicht oder Präsentation und besprechen im Plenum, welche Inhalte verständlich, hilfreich oder problematisch sind. So üben sie, rechtliche Texte kritisch zu lesen, Informationen zu strukturieren und ihre Einschätzungen nachvollziehbar zu begründen. Insgesamt bietet das Unterrichtskonzept Material für zwei bis drei Unterrichtsstunden.</w:t>
      </w:r>
    </w:p>
    <w:p w14:paraId="77D64711" w14:textId="77777777" w:rsidR="00201227" w:rsidRPr="008355AD" w:rsidRDefault="00201227">
      <w:pPr>
        <w:spacing w:after="0" w:line="240" w:lineRule="auto"/>
        <w:jc w:val="left"/>
      </w:pPr>
    </w:p>
    <w:p w14:paraId="05D1B194" w14:textId="77777777" w:rsidR="00827633" w:rsidRPr="008355AD" w:rsidRDefault="00827633" w:rsidP="00ED68CB">
      <w:r w:rsidRPr="008355AD">
        <w:br w:type="page"/>
      </w:r>
    </w:p>
    <w:p w14:paraId="13822F25" w14:textId="2014FB08" w:rsidR="001E584C" w:rsidRPr="00FF274E" w:rsidRDefault="001E584C" w:rsidP="00003311">
      <w:pPr>
        <w:pStyle w:val="berschrift1"/>
        <w:jc w:val="left"/>
        <w:rPr>
          <w:lang w:val="de-DE"/>
        </w:rPr>
      </w:pPr>
      <w:bookmarkStart w:id="2" w:name="_Toc130545883"/>
      <w:bookmarkStart w:id="3" w:name="_Toc138676671"/>
      <w:bookmarkStart w:id="4" w:name="_Toc172883025"/>
      <w:r w:rsidRPr="5F5D226A">
        <w:rPr>
          <w:lang w:val="de-DE"/>
        </w:rPr>
        <w:lastRenderedPageBreak/>
        <w:t xml:space="preserve">Vertiefung 3 </w:t>
      </w:r>
      <w:bookmarkEnd w:id="2"/>
      <w:bookmarkEnd w:id="3"/>
      <w:bookmarkEnd w:id="4"/>
      <w:r w:rsidR="00D7241E" w:rsidRPr="5F5D226A">
        <w:rPr>
          <w:lang w:val="de-DE"/>
        </w:rPr>
        <w:t>Die Allgemeine</w:t>
      </w:r>
      <w:r w:rsidR="38286F63" w:rsidRPr="5F5D226A">
        <w:rPr>
          <w:lang w:val="de-DE"/>
        </w:rPr>
        <w:t>n</w:t>
      </w:r>
      <w:r w:rsidR="00D7241E" w:rsidRPr="5F5D226A">
        <w:rPr>
          <w:lang w:val="de-DE"/>
        </w:rPr>
        <w:t xml:space="preserve"> Geschäftsbedingungen (AGB)</w:t>
      </w:r>
    </w:p>
    <w:p w14:paraId="45A557D8" w14:textId="09D99E6F" w:rsidR="0004782F" w:rsidRDefault="0004782F" w:rsidP="0004782F">
      <w:r>
        <w:t xml:space="preserve">Dieses Unterrichtsszenario beinhaltet eine Gruppenarbeit, bei der sich die </w:t>
      </w:r>
      <w:proofErr w:type="spellStart"/>
      <w:proofErr w:type="gramStart"/>
      <w:r>
        <w:t>Schüler:innen</w:t>
      </w:r>
      <w:proofErr w:type="spellEnd"/>
      <w:proofErr w:type="gramEnd"/>
      <w:r>
        <w:t xml:space="preserve"> mit Ausschnitten aus den AGB von Zalando auseinandersetzen. Jede Gruppe ist für einen der sechs Unterpunkte zuständig und muss schwierige Wörter unterstreichen und </w:t>
      </w:r>
      <w:r w:rsidR="003335E2">
        <w:t>den</w:t>
      </w:r>
      <w:r>
        <w:t xml:space="preserve"> Inhalt analysieren. Als Alltagschallenge wird jedem Gruppenmitglied eine Klausel </w:t>
      </w:r>
      <w:r w:rsidR="00ED23BF">
        <w:t>zugeteilt</w:t>
      </w:r>
      <w:r>
        <w:t xml:space="preserve">, </w:t>
      </w:r>
      <w:r w:rsidR="00ED23BF">
        <w:t>zu der vertiefend</w:t>
      </w:r>
      <w:r>
        <w:t xml:space="preserve"> recherchiert werden soll. Die </w:t>
      </w:r>
      <w:proofErr w:type="spellStart"/>
      <w:proofErr w:type="gramStart"/>
      <w:r>
        <w:t>Schüler:innen</w:t>
      </w:r>
      <w:proofErr w:type="spellEnd"/>
      <w:proofErr w:type="gramEnd"/>
      <w:r>
        <w:t xml:space="preserve"> beschäftigen sich </w:t>
      </w:r>
      <w:r w:rsidR="00ED23BF">
        <w:t>zu Hause</w:t>
      </w:r>
      <w:r>
        <w:t xml:space="preserve"> mit der Klausel und beantworten Fragen. In der zweiten Schulstunde treffen sich die </w:t>
      </w:r>
      <w:proofErr w:type="spellStart"/>
      <w:proofErr w:type="gramStart"/>
      <w:r>
        <w:t>Expert:innen</w:t>
      </w:r>
      <w:proofErr w:type="spellEnd"/>
      <w:proofErr w:type="gramEnd"/>
      <w:r>
        <w:t xml:space="preserve"> innerhalb ihrer Gruppe</w:t>
      </w:r>
      <w:r w:rsidR="00ED23BF">
        <w:t xml:space="preserve"> und</w:t>
      </w:r>
      <w:r>
        <w:t xml:space="preserve"> besprechen die Ergebnisse. Die Ergebnisse werden zusammengefasst und anschließend im Plenum präsentiert. </w:t>
      </w:r>
    </w:p>
    <w:p w14:paraId="6583F9DD" w14:textId="3702E4A6" w:rsidR="0004782F" w:rsidRDefault="0004782F" w:rsidP="0004782F">
      <w:r>
        <w:t xml:space="preserve">Die Auseinandersetzung mit </w:t>
      </w:r>
      <w:r w:rsidR="00A72CF3">
        <w:t xml:space="preserve">den </w:t>
      </w:r>
      <w:r>
        <w:t xml:space="preserve">AGB ist ein wichtiger Schritt für </w:t>
      </w:r>
      <w:proofErr w:type="spellStart"/>
      <w:proofErr w:type="gramStart"/>
      <w:r>
        <w:t>Schüler</w:t>
      </w:r>
      <w:r w:rsidR="00A72CF3">
        <w:t>:</w:t>
      </w:r>
      <w:r>
        <w:t>innen</w:t>
      </w:r>
      <w:proofErr w:type="spellEnd"/>
      <w:proofErr w:type="gramEnd"/>
      <w:r>
        <w:t xml:space="preserve">, um kritisches Denken und einen besseren Umgang mit Verträgen und rechtlichen Bedingungen im Allgemeinen zu entwickeln. Durch die Wiedergabe der AGB in eigenen Worten wird das Verständnis für die Bedeutung verbessert und die </w:t>
      </w:r>
      <w:proofErr w:type="spellStart"/>
      <w:proofErr w:type="gramStart"/>
      <w:r>
        <w:t>Schüler:innen</w:t>
      </w:r>
      <w:proofErr w:type="spellEnd"/>
      <w:proofErr w:type="gramEnd"/>
      <w:r>
        <w:t xml:space="preserve"> setzen sich nochmal</w:t>
      </w:r>
      <w:r w:rsidR="00A72CF3">
        <w:t>s</w:t>
      </w:r>
      <w:r>
        <w:t xml:space="preserve"> mit ihren eigenen Ausarbeitungen </w:t>
      </w:r>
      <w:r w:rsidR="00A72CF3">
        <w:t xml:space="preserve">und denen </w:t>
      </w:r>
      <w:r>
        <w:t>ihrer Gruppe auseinander.</w:t>
      </w:r>
    </w:p>
    <w:p w14:paraId="2232C211" w14:textId="3F51B417" w:rsidR="002A469B" w:rsidRPr="00C94960" w:rsidRDefault="002A469B" w:rsidP="0004782F">
      <w:pPr>
        <w:rPr>
          <w:b/>
          <w:bCs/>
        </w:rPr>
      </w:pPr>
      <w:r w:rsidRPr="5F5D226A">
        <w:rPr>
          <w:b/>
          <w:bCs/>
        </w:rPr>
        <w:t>21</w:t>
      </w:r>
      <w:r w:rsidRPr="005C6D5A">
        <w:rPr>
          <w:b/>
          <w:bCs/>
          <w:vertAlign w:val="superscript"/>
        </w:rPr>
        <w:t>st</w:t>
      </w:r>
      <w:r w:rsidR="6FE2656E" w:rsidRPr="5F5D226A">
        <w:rPr>
          <w:b/>
          <w:bCs/>
        </w:rPr>
        <w:t>-C</w:t>
      </w:r>
      <w:r w:rsidRPr="5F5D226A">
        <w:rPr>
          <w:b/>
          <w:bCs/>
        </w:rPr>
        <w:t>entury</w:t>
      </w:r>
      <w:r w:rsidR="3600CC61" w:rsidRPr="5F5D226A">
        <w:rPr>
          <w:b/>
          <w:bCs/>
        </w:rPr>
        <w:t>-S</w:t>
      </w:r>
      <w:r w:rsidRPr="5F5D226A">
        <w:rPr>
          <w:b/>
          <w:bCs/>
        </w:rPr>
        <w:t xml:space="preserve">kills + </w:t>
      </w:r>
      <w:r w:rsidR="00284DD6" w:rsidRPr="5F5D226A">
        <w:rPr>
          <w:b/>
          <w:bCs/>
        </w:rPr>
        <w:t>Erläuterung</w:t>
      </w:r>
      <w:r w:rsidRPr="5F5D226A">
        <w:rPr>
          <w:b/>
          <w:bCs/>
        </w:rPr>
        <w:t>:</w:t>
      </w:r>
    </w:p>
    <w:p w14:paraId="104BBE9A" w14:textId="772A5696" w:rsidR="002A469B" w:rsidRPr="002A5BB7" w:rsidRDefault="002A469B" w:rsidP="002A469B">
      <w:pPr>
        <w:rPr>
          <w:rFonts w:ascii="Segoe UI" w:eastAsia="Times New Roman" w:hAnsi="Segoe UI" w:cs="Segoe UI"/>
          <w:sz w:val="18"/>
          <w:szCs w:val="18"/>
          <w:lang w:eastAsia="de-AT"/>
        </w:rPr>
      </w:pPr>
      <w:r w:rsidRPr="5F5D226A">
        <w:rPr>
          <w:rFonts w:eastAsia="Times New Roman" w:cs="Segoe UI"/>
          <w:b/>
          <w:bCs/>
          <w:lang w:eastAsia="de-AT"/>
        </w:rPr>
        <w:t xml:space="preserve">Kritisches Denken: </w:t>
      </w:r>
      <w:r w:rsidRPr="5F5D226A">
        <w:rPr>
          <w:rFonts w:eastAsia="Times New Roman" w:cs="Segoe UI"/>
          <w:lang w:eastAsia="de-AT"/>
        </w:rPr>
        <w:t xml:space="preserve">Wenn </w:t>
      </w:r>
      <w:proofErr w:type="spellStart"/>
      <w:proofErr w:type="gramStart"/>
      <w:r w:rsidRPr="5F5D226A">
        <w:rPr>
          <w:rFonts w:eastAsia="Times New Roman" w:cs="Segoe UI"/>
          <w:lang w:eastAsia="de-AT"/>
        </w:rPr>
        <w:t>Schüler:innen</w:t>
      </w:r>
      <w:proofErr w:type="spellEnd"/>
      <w:proofErr w:type="gramEnd"/>
      <w:r w:rsidRPr="5F5D226A">
        <w:rPr>
          <w:rFonts w:eastAsia="Times New Roman" w:cs="Segoe UI"/>
          <w:lang w:eastAsia="de-AT"/>
        </w:rPr>
        <w:t xml:space="preserve"> sich mit AGB auseinandersetzen, lernen sie, wo sie die AGB von Unternehmen finden können. Sie verstehen, wie komplex diese Vertragsinhalt</w:t>
      </w:r>
      <w:r w:rsidR="00284DD6" w:rsidRPr="5F5D226A">
        <w:rPr>
          <w:rFonts w:eastAsia="Times New Roman" w:cs="Segoe UI"/>
          <w:lang w:eastAsia="de-AT"/>
        </w:rPr>
        <w:t>e</w:t>
      </w:r>
      <w:r w:rsidRPr="5F5D226A">
        <w:rPr>
          <w:rFonts w:eastAsia="Times New Roman" w:cs="Segoe UI"/>
          <w:lang w:eastAsia="de-AT"/>
        </w:rPr>
        <w:t xml:space="preserve"> </w:t>
      </w:r>
      <w:r w:rsidR="00284DD6" w:rsidRPr="5F5D226A">
        <w:rPr>
          <w:rFonts w:eastAsia="Times New Roman" w:cs="Segoe UI"/>
          <w:lang w:eastAsia="de-AT"/>
        </w:rPr>
        <w:t>sind</w:t>
      </w:r>
      <w:r w:rsidRPr="5F5D226A">
        <w:rPr>
          <w:rFonts w:eastAsia="Times New Roman" w:cs="Segoe UI"/>
          <w:lang w:eastAsia="de-AT"/>
        </w:rPr>
        <w:t xml:space="preserve"> und dass es selbst </w:t>
      </w:r>
      <w:r w:rsidR="00284DD6" w:rsidRPr="5F5D226A">
        <w:rPr>
          <w:rFonts w:eastAsia="Times New Roman" w:cs="Segoe UI"/>
          <w:lang w:eastAsia="de-AT"/>
        </w:rPr>
        <w:t xml:space="preserve">für </w:t>
      </w:r>
      <w:r w:rsidRPr="5F5D226A">
        <w:rPr>
          <w:rFonts w:eastAsia="Times New Roman" w:cs="Segoe UI"/>
          <w:lang w:eastAsia="de-AT"/>
        </w:rPr>
        <w:t xml:space="preserve">Erwachsene </w:t>
      </w:r>
      <w:r w:rsidR="00284DD6" w:rsidRPr="5F5D226A">
        <w:rPr>
          <w:rFonts w:eastAsia="Times New Roman" w:cs="Segoe UI"/>
          <w:lang w:eastAsia="de-AT"/>
        </w:rPr>
        <w:t>schwierig ist</w:t>
      </w:r>
      <w:r w:rsidRPr="5F5D226A">
        <w:rPr>
          <w:rFonts w:eastAsia="Times New Roman" w:cs="Segoe UI"/>
          <w:lang w:eastAsia="de-AT"/>
        </w:rPr>
        <w:t xml:space="preserve">, den vollen Umfang </w:t>
      </w:r>
      <w:r w:rsidR="00284DD6" w:rsidRPr="5F5D226A">
        <w:rPr>
          <w:rFonts w:eastAsia="Times New Roman" w:cs="Segoe UI"/>
          <w:lang w:eastAsia="de-AT"/>
        </w:rPr>
        <w:t>der</w:t>
      </w:r>
      <w:r w:rsidRPr="5F5D226A">
        <w:rPr>
          <w:rFonts w:eastAsia="Times New Roman" w:cs="Segoe UI"/>
          <w:lang w:eastAsia="de-AT"/>
        </w:rPr>
        <w:t xml:space="preserve"> AGB-Inhalte zu erfassen</w:t>
      </w:r>
      <w:r w:rsidR="2E005F65" w:rsidRPr="5F5D226A">
        <w:rPr>
          <w:rFonts w:eastAsia="Times New Roman" w:cs="Segoe UI"/>
          <w:lang w:eastAsia="de-AT"/>
        </w:rPr>
        <w:t>.</w:t>
      </w:r>
    </w:p>
    <w:p w14:paraId="44DBC4CE" w14:textId="237A294D" w:rsidR="002A469B" w:rsidRPr="002A5BB7" w:rsidRDefault="002A469B" w:rsidP="002A469B">
      <w:pPr>
        <w:rPr>
          <w:rFonts w:ascii="Segoe UI" w:eastAsia="Times New Roman" w:hAnsi="Segoe UI" w:cs="Segoe UI"/>
          <w:sz w:val="18"/>
          <w:szCs w:val="18"/>
          <w:lang w:eastAsia="de-AT"/>
        </w:rPr>
      </w:pPr>
      <w:r w:rsidRPr="002A5BB7">
        <w:rPr>
          <w:rFonts w:eastAsia="Times New Roman" w:cs="Segoe UI"/>
          <w:b/>
          <w:lang w:eastAsia="de-AT"/>
        </w:rPr>
        <w:t>Kommunikation:</w:t>
      </w:r>
      <w:r w:rsidRPr="002A5BB7">
        <w:rPr>
          <w:rFonts w:eastAsia="Times New Roman" w:cs="Segoe UI"/>
          <w:lang w:eastAsia="de-AT"/>
        </w:rPr>
        <w:t xml:space="preserve"> Indem </w:t>
      </w:r>
      <w:r w:rsidR="00284DD6">
        <w:rPr>
          <w:rFonts w:eastAsia="Times New Roman" w:cs="Segoe UI"/>
          <w:lang w:eastAsia="de-AT"/>
        </w:rPr>
        <w:t xml:space="preserve">die </w:t>
      </w:r>
      <w:proofErr w:type="spellStart"/>
      <w:proofErr w:type="gramStart"/>
      <w:r w:rsidRPr="002A5BB7">
        <w:rPr>
          <w:rFonts w:eastAsia="Times New Roman" w:cs="Segoe UI"/>
          <w:lang w:eastAsia="de-AT"/>
        </w:rPr>
        <w:t>Schüler:innen</w:t>
      </w:r>
      <w:proofErr w:type="spellEnd"/>
      <w:proofErr w:type="gramEnd"/>
      <w:r w:rsidRPr="002A5BB7">
        <w:rPr>
          <w:rFonts w:eastAsia="Times New Roman" w:cs="Segoe UI"/>
          <w:lang w:eastAsia="de-AT"/>
        </w:rPr>
        <w:t xml:space="preserve"> eine AGB-Klausel erklären, können sie ihren </w:t>
      </w:r>
      <w:proofErr w:type="spellStart"/>
      <w:proofErr w:type="gramStart"/>
      <w:r w:rsidRPr="002A5BB7">
        <w:rPr>
          <w:rFonts w:eastAsia="Times New Roman" w:cs="Segoe UI"/>
          <w:lang w:eastAsia="de-AT"/>
        </w:rPr>
        <w:t>Mitschüler:innen</w:t>
      </w:r>
      <w:proofErr w:type="spellEnd"/>
      <w:proofErr w:type="gramEnd"/>
      <w:r w:rsidRPr="002A5BB7">
        <w:rPr>
          <w:rFonts w:eastAsia="Times New Roman" w:cs="Segoe UI"/>
          <w:lang w:eastAsia="de-AT"/>
        </w:rPr>
        <w:t xml:space="preserve"> helfen, die Sprache und den Inhalt der Klausel besser zu verstehen und zu interpretieren. </w:t>
      </w:r>
    </w:p>
    <w:p w14:paraId="3E19E8C7" w14:textId="143167A4" w:rsidR="002A469B" w:rsidRPr="002A5BB7" w:rsidRDefault="002A469B" w:rsidP="002A469B">
      <w:pPr>
        <w:rPr>
          <w:rFonts w:ascii="Segoe UI" w:eastAsia="Times New Roman" w:hAnsi="Segoe UI" w:cs="Segoe UI"/>
          <w:sz w:val="18"/>
          <w:szCs w:val="18"/>
          <w:lang w:eastAsia="de-AT"/>
        </w:rPr>
      </w:pPr>
      <w:r w:rsidRPr="5F5D226A">
        <w:rPr>
          <w:rFonts w:eastAsia="Times New Roman" w:cs="Segoe UI"/>
          <w:b/>
          <w:bCs/>
          <w:lang w:eastAsia="de-AT"/>
        </w:rPr>
        <w:t xml:space="preserve">Kollaboration: </w:t>
      </w:r>
      <w:r w:rsidRPr="5F5D226A">
        <w:rPr>
          <w:rFonts w:eastAsia="Times New Roman" w:cs="Segoe UI"/>
          <w:lang w:eastAsia="de-AT"/>
        </w:rPr>
        <w:t xml:space="preserve">Durch die Zusammenarbeit bei der ersten Analyse der AGB und der Aufteilung der Klauseln lernen die </w:t>
      </w:r>
      <w:proofErr w:type="spellStart"/>
      <w:proofErr w:type="gramStart"/>
      <w:r w:rsidRPr="5F5D226A">
        <w:rPr>
          <w:rFonts w:eastAsia="Times New Roman" w:cs="Segoe UI"/>
          <w:lang w:eastAsia="de-AT"/>
        </w:rPr>
        <w:t>Schüler:innen</w:t>
      </w:r>
      <w:proofErr w:type="spellEnd"/>
      <w:proofErr w:type="gramEnd"/>
      <w:r w:rsidR="58E52C8C" w:rsidRPr="5F5D226A">
        <w:rPr>
          <w:rFonts w:eastAsia="Times New Roman" w:cs="Segoe UI"/>
          <w:lang w:eastAsia="de-AT"/>
        </w:rPr>
        <w:t>,</w:t>
      </w:r>
      <w:r w:rsidRPr="5F5D226A">
        <w:rPr>
          <w:rFonts w:eastAsia="Times New Roman" w:cs="Segoe UI"/>
          <w:lang w:eastAsia="de-AT"/>
        </w:rPr>
        <w:t xml:space="preserve"> Entscheidungen in der Gruppe zu treffen und Aufgaben effektiv zu verteilen.</w:t>
      </w:r>
    </w:p>
    <w:p w14:paraId="41722006" w14:textId="2C18F02B" w:rsidR="00000364" w:rsidRPr="002A469B" w:rsidRDefault="002A469B" w:rsidP="002A469B">
      <w:pPr>
        <w:rPr>
          <w:rFonts w:eastAsia="Times New Roman" w:cs="Segoe UI"/>
          <w:szCs w:val="20"/>
          <w:lang w:eastAsia="de-AT"/>
        </w:rPr>
      </w:pPr>
      <w:r w:rsidRPr="002A5BB7">
        <w:rPr>
          <w:rFonts w:eastAsia="Times New Roman" w:cs="Segoe UI"/>
          <w:b/>
          <w:bCs/>
          <w:szCs w:val="20"/>
          <w:lang w:eastAsia="de-AT"/>
        </w:rPr>
        <w:t>Problemlösen:</w:t>
      </w:r>
      <w:r w:rsidRPr="002A5BB7">
        <w:rPr>
          <w:rFonts w:eastAsia="Times New Roman" w:cs="Segoe UI"/>
          <w:szCs w:val="20"/>
          <w:lang w:eastAsia="de-AT"/>
        </w:rPr>
        <w:t xml:space="preserve"> </w:t>
      </w:r>
      <w:r w:rsidR="00F518CA">
        <w:rPr>
          <w:rFonts w:eastAsia="Times New Roman" w:cs="Segoe UI"/>
          <w:szCs w:val="20"/>
          <w:lang w:eastAsia="de-AT"/>
        </w:rPr>
        <w:t>Das Thema ist f</w:t>
      </w:r>
      <w:r w:rsidRPr="002A5BB7">
        <w:rPr>
          <w:rFonts w:eastAsia="Times New Roman" w:cs="Segoe UI"/>
          <w:szCs w:val="20"/>
          <w:lang w:eastAsia="de-AT"/>
        </w:rPr>
        <w:t xml:space="preserve">ür die </w:t>
      </w:r>
      <w:proofErr w:type="spellStart"/>
      <w:proofErr w:type="gramStart"/>
      <w:r w:rsidRPr="002A5BB7">
        <w:rPr>
          <w:rFonts w:eastAsia="Times New Roman" w:cs="Segoe UI"/>
          <w:szCs w:val="20"/>
          <w:lang w:eastAsia="de-AT"/>
        </w:rPr>
        <w:t>Schüler:innen</w:t>
      </w:r>
      <w:proofErr w:type="spellEnd"/>
      <w:proofErr w:type="gramEnd"/>
      <w:r w:rsidRPr="002A5BB7">
        <w:rPr>
          <w:rFonts w:eastAsia="Times New Roman" w:cs="Segoe UI"/>
          <w:szCs w:val="20"/>
          <w:lang w:eastAsia="de-AT"/>
        </w:rPr>
        <w:t xml:space="preserve"> von grundlegender Bedeutung für ihren beruflichen und privaten Alltag, weil sie dort eine Vielzahl von Verträgen abschließen. In diesem Zusammenhang werden sie unmittelbar mit Allgemeinen Geschäftsbedingungen konfrontiert. </w:t>
      </w:r>
    </w:p>
    <w:p w14:paraId="1C4DF012" w14:textId="6756A585" w:rsidR="00874479" w:rsidRDefault="00874479" w:rsidP="008575A4">
      <w:pPr>
        <w:pStyle w:val="Aufzhlung"/>
        <w:numPr>
          <w:ilvl w:val="0"/>
          <w:numId w:val="0"/>
        </w:numPr>
        <w:rPr>
          <w:lang w:val="de-AT"/>
        </w:rPr>
      </w:pPr>
      <w:r>
        <w:rPr>
          <w:lang w:val="de-AT"/>
        </w:rPr>
        <w:br w:type="page"/>
      </w:r>
    </w:p>
    <w:tbl>
      <w:tblPr>
        <w:tblStyle w:val="Gitternetztabelle4Akzent4"/>
        <w:tblW w:w="9493" w:type="dxa"/>
        <w:tblLook w:val="04A0" w:firstRow="1" w:lastRow="0" w:firstColumn="1" w:lastColumn="0" w:noHBand="0" w:noVBand="1"/>
      </w:tblPr>
      <w:tblGrid>
        <w:gridCol w:w="563"/>
        <w:gridCol w:w="1844"/>
        <w:gridCol w:w="2227"/>
        <w:gridCol w:w="1805"/>
        <w:gridCol w:w="3054"/>
      </w:tblGrid>
      <w:tr w:rsidR="00877BED" w:rsidRPr="00562F2E" w14:paraId="0633F6E1" w14:textId="77777777" w:rsidTr="5F5D226A">
        <w:trPr>
          <w:cnfStyle w:val="100000000000" w:firstRow="1" w:lastRow="0" w:firstColumn="0" w:lastColumn="0" w:oddVBand="0" w:evenVBand="0" w:oddHBand="0"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9493" w:type="dxa"/>
            <w:gridSpan w:val="5"/>
          </w:tcPr>
          <w:p w14:paraId="59895FFB" w14:textId="27C8735D" w:rsidR="00877BED" w:rsidRPr="00B85415" w:rsidRDefault="00877BED" w:rsidP="0015491D">
            <w:r w:rsidRPr="00B85415">
              <w:lastRenderedPageBreak/>
              <w:t xml:space="preserve">Unterrichtsszenario: </w:t>
            </w:r>
            <w:r w:rsidR="00D7241E">
              <w:t>Die AGB</w:t>
            </w:r>
          </w:p>
        </w:tc>
      </w:tr>
      <w:tr w:rsidR="00423B27" w:rsidRPr="00B13E6D" w14:paraId="5848BA3D" w14:textId="77777777" w:rsidTr="5F5D226A">
        <w:trPr>
          <w:cnfStyle w:val="000000100000" w:firstRow="0" w:lastRow="0" w:firstColumn="0" w:lastColumn="0" w:oddVBand="0" w:evenVBand="0" w:oddHBand="1" w:evenHBand="0" w:firstRowFirstColumn="0" w:firstRowLastColumn="0" w:lastRowFirstColumn="0" w:lastRowLastColumn="0"/>
          <w:trHeight w:val="427"/>
        </w:trPr>
        <w:tc>
          <w:tcPr>
            <w:cnfStyle w:val="001000000000" w:firstRow="0" w:lastRow="0" w:firstColumn="1" w:lastColumn="0" w:oddVBand="0" w:evenVBand="0" w:oddHBand="0" w:evenHBand="0" w:firstRowFirstColumn="0" w:firstRowLastColumn="0" w:lastRowFirstColumn="0" w:lastRowLastColumn="0"/>
            <w:tcW w:w="0" w:type="auto"/>
          </w:tcPr>
          <w:p w14:paraId="0EC92B22" w14:textId="71DE6135" w:rsidR="00423B27" w:rsidRPr="000E1CD0" w:rsidRDefault="00423B27" w:rsidP="00423B27">
            <w:pPr>
              <w:jc w:val="left"/>
              <w:rPr>
                <w:b w:val="0"/>
                <w:bCs w:val="0"/>
                <w:sz w:val="18"/>
                <w:szCs w:val="18"/>
              </w:rPr>
            </w:pPr>
            <w:r w:rsidRPr="00B85415">
              <w:rPr>
                <w:color w:val="0B383B"/>
              </w:rPr>
              <w:t>Zeit</w:t>
            </w:r>
          </w:p>
        </w:tc>
        <w:tc>
          <w:tcPr>
            <w:tcW w:w="1975" w:type="dxa"/>
          </w:tcPr>
          <w:p w14:paraId="56885ED6" w14:textId="0063DF84" w:rsidR="00423B27" w:rsidRPr="005F5166" w:rsidRDefault="00423B27" w:rsidP="00423B27">
            <w:pPr>
              <w:jc w:val="left"/>
              <w:cnfStyle w:val="000000100000" w:firstRow="0" w:lastRow="0" w:firstColumn="0" w:lastColumn="0" w:oddVBand="0" w:evenVBand="0" w:oddHBand="1" w:evenHBand="0" w:firstRowFirstColumn="0" w:firstRowLastColumn="0" w:lastRowFirstColumn="0" w:lastRowLastColumn="0"/>
              <w:rPr>
                <w:sz w:val="18"/>
                <w:szCs w:val="18"/>
              </w:rPr>
            </w:pPr>
            <w:r w:rsidRPr="00B85415">
              <w:rPr>
                <w:b/>
                <w:bCs/>
                <w:color w:val="0B383B"/>
              </w:rPr>
              <w:t>Phase</w:t>
            </w:r>
          </w:p>
        </w:tc>
        <w:tc>
          <w:tcPr>
            <w:tcW w:w="2376" w:type="dxa"/>
          </w:tcPr>
          <w:p w14:paraId="69F8C2D2" w14:textId="3258DDB9" w:rsidR="00423B27" w:rsidRPr="000E1CD0" w:rsidRDefault="00423B27" w:rsidP="00423B27">
            <w:pPr>
              <w:jc w:val="left"/>
              <w:cnfStyle w:val="000000100000" w:firstRow="0" w:lastRow="0" w:firstColumn="0" w:lastColumn="0" w:oddVBand="0" w:evenVBand="0" w:oddHBand="1" w:evenHBand="0" w:firstRowFirstColumn="0" w:firstRowLastColumn="0" w:lastRowFirstColumn="0" w:lastRowLastColumn="0"/>
              <w:rPr>
                <w:sz w:val="18"/>
                <w:szCs w:val="18"/>
              </w:rPr>
            </w:pPr>
            <w:r w:rsidRPr="00B85415">
              <w:rPr>
                <w:b/>
                <w:bCs/>
                <w:color w:val="0B383B"/>
              </w:rPr>
              <w:t>Ablauf</w:t>
            </w:r>
          </w:p>
        </w:tc>
        <w:tc>
          <w:tcPr>
            <w:tcW w:w="1352" w:type="dxa"/>
          </w:tcPr>
          <w:p w14:paraId="0756D14D" w14:textId="03106328" w:rsidR="00423B27" w:rsidRPr="000E1CD0" w:rsidRDefault="00423B27" w:rsidP="00423B27">
            <w:pPr>
              <w:jc w:val="left"/>
              <w:cnfStyle w:val="000000100000" w:firstRow="0" w:lastRow="0" w:firstColumn="0" w:lastColumn="0" w:oddVBand="0" w:evenVBand="0" w:oddHBand="1" w:evenHBand="0" w:firstRowFirstColumn="0" w:firstRowLastColumn="0" w:lastRowFirstColumn="0" w:lastRowLastColumn="0"/>
              <w:rPr>
                <w:sz w:val="18"/>
                <w:szCs w:val="18"/>
              </w:rPr>
            </w:pPr>
            <w:r w:rsidRPr="00B85415">
              <w:rPr>
                <w:b/>
                <w:bCs/>
                <w:color w:val="0B383B"/>
              </w:rPr>
              <w:t>Material</w:t>
            </w:r>
          </w:p>
        </w:tc>
        <w:tc>
          <w:tcPr>
            <w:tcW w:w="3226" w:type="dxa"/>
          </w:tcPr>
          <w:p w14:paraId="28A836BD" w14:textId="26B8B23A" w:rsidR="00423B27" w:rsidRPr="00B13E6D" w:rsidRDefault="00423B27" w:rsidP="00423B27">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B85415">
              <w:rPr>
                <w:b/>
                <w:bCs/>
                <w:color w:val="0B383B"/>
              </w:rPr>
              <w:t>Hinweise</w:t>
            </w:r>
          </w:p>
        </w:tc>
      </w:tr>
      <w:tr w:rsidR="002308CB" w:rsidRPr="00B13E6D" w14:paraId="51877876" w14:textId="77777777" w:rsidTr="5F5D226A">
        <w:trPr>
          <w:cnfStyle w:val="000000010000" w:firstRow="0" w:lastRow="0" w:firstColumn="0" w:lastColumn="0" w:oddVBand="0" w:evenVBand="0" w:oddHBand="0" w:evenHBand="1"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0" w:type="auto"/>
          </w:tcPr>
          <w:p w14:paraId="791D9E3B" w14:textId="69187BE8" w:rsidR="002308CB" w:rsidRDefault="002308CB" w:rsidP="002308CB">
            <w:pPr>
              <w:jc w:val="left"/>
              <w:rPr>
                <w:rFonts w:ascii="Arial" w:hAnsi="Arial" w:cs="Arial"/>
                <w:b w:val="0"/>
                <w:bCs w:val="0"/>
                <w:sz w:val="18"/>
                <w:szCs w:val="18"/>
              </w:rPr>
            </w:pPr>
            <w:r>
              <w:rPr>
                <w:b w:val="0"/>
                <w:bCs w:val="0"/>
                <w:sz w:val="18"/>
                <w:szCs w:val="18"/>
              </w:rPr>
              <w:t>10</w:t>
            </w:r>
          </w:p>
        </w:tc>
        <w:tc>
          <w:tcPr>
            <w:tcW w:w="1975" w:type="dxa"/>
          </w:tcPr>
          <w:p w14:paraId="004C491B" w14:textId="6B566911" w:rsidR="002308CB" w:rsidRDefault="002308CB" w:rsidP="002308CB">
            <w:pPr>
              <w:jc w:val="left"/>
              <w:cnfStyle w:val="000000010000" w:firstRow="0" w:lastRow="0" w:firstColumn="0" w:lastColumn="0" w:oddVBand="0" w:evenVBand="0" w:oddHBand="0" w:evenHBand="1" w:firstRowFirstColumn="0" w:firstRowLastColumn="0" w:lastRowFirstColumn="0" w:lastRowLastColumn="0"/>
              <w:rPr>
                <w:sz w:val="18"/>
                <w:szCs w:val="18"/>
              </w:rPr>
            </w:pPr>
            <w:r w:rsidRPr="002B6E29">
              <w:rPr>
                <w:sz w:val="18"/>
                <w:szCs w:val="18"/>
              </w:rPr>
              <w:t>Einstieg</w:t>
            </w:r>
          </w:p>
        </w:tc>
        <w:tc>
          <w:tcPr>
            <w:tcW w:w="2376" w:type="dxa"/>
          </w:tcPr>
          <w:p w14:paraId="6D099FB1" w14:textId="77777777" w:rsidR="002308CB" w:rsidRDefault="002308CB" w:rsidP="002308CB">
            <w:pPr>
              <w:jc w:val="left"/>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Wiederholung im Plenum Inhalte zu AGB aus der Basis-Wabe:</w:t>
            </w:r>
          </w:p>
          <w:p w14:paraId="25404682" w14:textId="77777777" w:rsidR="002308CB" w:rsidRDefault="002308CB" w:rsidP="002308CB">
            <w:pPr>
              <w:pStyle w:val="Listenabsatz"/>
              <w:numPr>
                <w:ilvl w:val="0"/>
                <w:numId w:val="24"/>
              </w:numPr>
              <w:spacing w:after="0"/>
              <w:ind w:left="477"/>
              <w:jc w:val="left"/>
              <w:cnfStyle w:val="000000010000" w:firstRow="0" w:lastRow="0" w:firstColumn="0" w:lastColumn="0" w:oddVBand="0" w:evenVBand="0" w:oddHBand="0" w:evenHBand="1" w:firstRowFirstColumn="0" w:firstRowLastColumn="0" w:lastRowFirstColumn="0" w:lastRowLastColumn="0"/>
              <w:rPr>
                <w:sz w:val="18"/>
                <w:szCs w:val="18"/>
              </w:rPr>
            </w:pPr>
            <w:r w:rsidRPr="00F638A0">
              <w:rPr>
                <w:sz w:val="18"/>
                <w:szCs w:val="18"/>
              </w:rPr>
              <w:t>Was sind AGB?</w:t>
            </w:r>
          </w:p>
          <w:p w14:paraId="2DDDB0C9" w14:textId="77777777" w:rsidR="002308CB" w:rsidRPr="00F638A0" w:rsidRDefault="002308CB" w:rsidP="002308CB">
            <w:pPr>
              <w:pStyle w:val="Listenabsatz"/>
              <w:numPr>
                <w:ilvl w:val="0"/>
                <w:numId w:val="24"/>
              </w:numPr>
              <w:spacing w:after="0"/>
              <w:ind w:left="477"/>
              <w:jc w:val="left"/>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Wo findet man AGB?</w:t>
            </w:r>
          </w:p>
          <w:p w14:paraId="2CD3D468" w14:textId="77777777" w:rsidR="002308CB" w:rsidRPr="00F638A0" w:rsidRDefault="002308CB" w:rsidP="002308CB">
            <w:pPr>
              <w:pStyle w:val="Listenabsatz"/>
              <w:numPr>
                <w:ilvl w:val="0"/>
                <w:numId w:val="24"/>
              </w:numPr>
              <w:spacing w:after="0"/>
              <w:ind w:left="477"/>
              <w:jc w:val="left"/>
              <w:cnfStyle w:val="000000010000" w:firstRow="0" w:lastRow="0" w:firstColumn="0" w:lastColumn="0" w:oddVBand="0" w:evenVBand="0" w:oddHBand="0" w:evenHBand="1" w:firstRowFirstColumn="0" w:firstRowLastColumn="0" w:lastRowFirstColumn="0" w:lastRowLastColumn="0"/>
              <w:rPr>
                <w:sz w:val="18"/>
                <w:szCs w:val="18"/>
              </w:rPr>
            </w:pPr>
            <w:r w:rsidRPr="00F638A0">
              <w:rPr>
                <w:sz w:val="18"/>
                <w:szCs w:val="18"/>
              </w:rPr>
              <w:t>Was regeln sie?</w:t>
            </w:r>
          </w:p>
          <w:p w14:paraId="099D341A" w14:textId="4BD36561" w:rsidR="002308CB" w:rsidRPr="000E1CD0" w:rsidRDefault="002308CB" w:rsidP="002308CB">
            <w:pPr>
              <w:jc w:val="left"/>
              <w:cnfStyle w:val="000000010000" w:firstRow="0" w:lastRow="0" w:firstColumn="0" w:lastColumn="0" w:oddVBand="0" w:evenVBand="0" w:oddHBand="0" w:evenHBand="1" w:firstRowFirstColumn="0" w:firstRowLastColumn="0" w:lastRowFirstColumn="0" w:lastRowLastColumn="0"/>
              <w:rPr>
                <w:sz w:val="18"/>
                <w:szCs w:val="18"/>
              </w:rPr>
            </w:pPr>
          </w:p>
        </w:tc>
        <w:tc>
          <w:tcPr>
            <w:tcW w:w="1352" w:type="dxa"/>
          </w:tcPr>
          <w:p w14:paraId="6EE49220" w14:textId="558854E6" w:rsidR="002308CB" w:rsidRPr="000E1CD0" w:rsidRDefault="002308CB" w:rsidP="002308CB">
            <w:pPr>
              <w:jc w:val="left"/>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w:t>
            </w:r>
          </w:p>
        </w:tc>
        <w:tc>
          <w:tcPr>
            <w:tcW w:w="3226" w:type="dxa"/>
          </w:tcPr>
          <w:p w14:paraId="51C6C52F" w14:textId="6A2DE174" w:rsidR="002308CB" w:rsidRPr="00B13E6D" w:rsidRDefault="002308CB" w:rsidP="002308CB">
            <w:pPr>
              <w:jc w:val="left"/>
              <w:cnfStyle w:val="000000010000" w:firstRow="0" w:lastRow="0" w:firstColumn="0" w:lastColumn="0" w:oddVBand="0" w:evenVBand="0" w:oddHBand="0" w:evenHBand="1" w:firstRowFirstColumn="0" w:firstRowLastColumn="0" w:lastRowFirstColumn="0" w:lastRowLastColumn="0"/>
              <w:rPr>
                <w:rFonts w:cs="Arial"/>
                <w:sz w:val="18"/>
                <w:szCs w:val="18"/>
              </w:rPr>
            </w:pPr>
            <w:r w:rsidRPr="001174DF">
              <w:rPr>
                <w:rFonts w:cs="Arial"/>
                <w:sz w:val="18"/>
                <w:szCs w:val="18"/>
              </w:rPr>
              <w:t> </w:t>
            </w:r>
          </w:p>
        </w:tc>
      </w:tr>
      <w:tr w:rsidR="002308CB" w:rsidRPr="00B13E6D" w14:paraId="7D092663" w14:textId="77777777" w:rsidTr="5F5D226A">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0" w:type="auto"/>
          </w:tcPr>
          <w:p w14:paraId="55251F48" w14:textId="7D2F208A" w:rsidR="002308CB" w:rsidRDefault="002308CB" w:rsidP="002308CB">
            <w:pPr>
              <w:jc w:val="left"/>
              <w:rPr>
                <w:rFonts w:ascii="Arial" w:hAnsi="Arial" w:cs="Arial"/>
                <w:b w:val="0"/>
                <w:bCs w:val="0"/>
                <w:sz w:val="18"/>
                <w:szCs w:val="18"/>
              </w:rPr>
            </w:pPr>
            <w:r>
              <w:rPr>
                <w:b w:val="0"/>
                <w:bCs w:val="0"/>
                <w:sz w:val="18"/>
                <w:szCs w:val="18"/>
              </w:rPr>
              <w:t>10</w:t>
            </w:r>
          </w:p>
        </w:tc>
        <w:tc>
          <w:tcPr>
            <w:tcW w:w="1975" w:type="dxa"/>
          </w:tcPr>
          <w:p w14:paraId="0C2DF3E3" w14:textId="14004293" w:rsidR="002308CB" w:rsidRDefault="002308CB" w:rsidP="002308CB">
            <w:pPr>
              <w:jc w:val="left"/>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Weitere Informationen zu AGB</w:t>
            </w:r>
          </w:p>
        </w:tc>
        <w:tc>
          <w:tcPr>
            <w:tcW w:w="2376" w:type="dxa"/>
          </w:tcPr>
          <w:p w14:paraId="374B69FD" w14:textId="4A01D4A1" w:rsidR="002308CB" w:rsidRPr="00E62FC8" w:rsidRDefault="45D94CB2" w:rsidP="002308CB">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5F5D226A">
              <w:rPr>
                <w:sz w:val="18"/>
                <w:szCs w:val="18"/>
              </w:rPr>
              <w:t xml:space="preserve">Die Lehrkraft erklärt den </w:t>
            </w:r>
            <w:proofErr w:type="spellStart"/>
            <w:proofErr w:type="gramStart"/>
            <w:r w:rsidRPr="5F5D226A">
              <w:rPr>
                <w:sz w:val="18"/>
                <w:szCs w:val="18"/>
              </w:rPr>
              <w:t>Schüler:innen</w:t>
            </w:r>
            <w:proofErr w:type="spellEnd"/>
            <w:proofErr w:type="gramEnd"/>
            <w:r w:rsidR="4A5D8740" w:rsidRPr="5F5D226A">
              <w:rPr>
                <w:sz w:val="18"/>
                <w:szCs w:val="18"/>
              </w:rPr>
              <w:t>,</w:t>
            </w:r>
            <w:r w:rsidRPr="5F5D226A">
              <w:rPr>
                <w:sz w:val="18"/>
                <w:szCs w:val="18"/>
              </w:rPr>
              <w:t xml:space="preserve"> wo AGB platziert sind - sowohl bei einem Vertragsabschluss vor Ort als auch im Internet. Zur näheren Erläuterung zeigt sie den </w:t>
            </w:r>
            <w:proofErr w:type="spellStart"/>
            <w:proofErr w:type="gramStart"/>
            <w:r w:rsidRPr="5F5D226A">
              <w:rPr>
                <w:sz w:val="18"/>
                <w:szCs w:val="18"/>
              </w:rPr>
              <w:t>Schüler:innen</w:t>
            </w:r>
            <w:proofErr w:type="spellEnd"/>
            <w:proofErr w:type="gramEnd"/>
            <w:r w:rsidRPr="5F5D226A">
              <w:rPr>
                <w:sz w:val="18"/>
                <w:szCs w:val="18"/>
              </w:rPr>
              <w:t xml:space="preserve"> anhand mehrere</w:t>
            </w:r>
            <w:r w:rsidR="6292EC1D" w:rsidRPr="5F5D226A">
              <w:rPr>
                <w:sz w:val="18"/>
                <w:szCs w:val="18"/>
              </w:rPr>
              <w:t>r</w:t>
            </w:r>
            <w:r w:rsidRPr="5F5D226A">
              <w:rPr>
                <w:sz w:val="18"/>
                <w:szCs w:val="18"/>
              </w:rPr>
              <w:t xml:space="preserve"> </w:t>
            </w:r>
            <w:proofErr w:type="spellStart"/>
            <w:r w:rsidRPr="5F5D226A">
              <w:rPr>
                <w:sz w:val="18"/>
                <w:szCs w:val="18"/>
              </w:rPr>
              <w:t>Online-</w:t>
            </w:r>
            <w:proofErr w:type="gramStart"/>
            <w:r w:rsidRPr="5F5D226A">
              <w:rPr>
                <w:sz w:val="18"/>
                <w:szCs w:val="18"/>
              </w:rPr>
              <w:t>Händler</w:t>
            </w:r>
            <w:r w:rsidR="3950F83D" w:rsidRPr="5F5D226A">
              <w:rPr>
                <w:sz w:val="18"/>
                <w:szCs w:val="18"/>
              </w:rPr>
              <w:t>:innen</w:t>
            </w:r>
            <w:proofErr w:type="spellEnd"/>
            <w:proofErr w:type="gramEnd"/>
            <w:r w:rsidR="3950F83D" w:rsidRPr="5F5D226A">
              <w:rPr>
                <w:sz w:val="18"/>
                <w:szCs w:val="18"/>
              </w:rPr>
              <w:t>,</w:t>
            </w:r>
            <w:r w:rsidRPr="5F5D226A">
              <w:rPr>
                <w:sz w:val="18"/>
                <w:szCs w:val="18"/>
              </w:rPr>
              <w:t xml:space="preserve"> wo die AGB auf der Website platziert sind, damit sie für </w:t>
            </w:r>
            <w:proofErr w:type="spellStart"/>
            <w:proofErr w:type="gramStart"/>
            <w:r w:rsidRPr="5F5D226A">
              <w:rPr>
                <w:sz w:val="18"/>
                <w:szCs w:val="18"/>
              </w:rPr>
              <w:t>Kund:innen</w:t>
            </w:r>
            <w:proofErr w:type="spellEnd"/>
            <w:proofErr w:type="gramEnd"/>
            <w:r w:rsidRPr="5F5D226A">
              <w:rPr>
                <w:sz w:val="18"/>
                <w:szCs w:val="18"/>
              </w:rPr>
              <w:t xml:space="preserve"> schnell und einfach zu finden sind.</w:t>
            </w:r>
          </w:p>
        </w:tc>
        <w:tc>
          <w:tcPr>
            <w:tcW w:w="1352" w:type="dxa"/>
          </w:tcPr>
          <w:p w14:paraId="632DE839" w14:textId="4A795D9A" w:rsidR="002308CB" w:rsidRPr="000E1CD0" w:rsidRDefault="002308CB" w:rsidP="002308CB">
            <w:pPr>
              <w:jc w:val="left"/>
              <w:cnfStyle w:val="000000100000" w:firstRow="0" w:lastRow="0" w:firstColumn="0" w:lastColumn="0" w:oddVBand="0" w:evenVBand="0" w:oddHBand="1" w:evenHBand="0" w:firstRowFirstColumn="0" w:firstRowLastColumn="0" w:lastRowFirstColumn="0" w:lastRowLastColumn="0"/>
              <w:rPr>
                <w:sz w:val="18"/>
                <w:szCs w:val="18"/>
              </w:rPr>
            </w:pPr>
          </w:p>
        </w:tc>
        <w:tc>
          <w:tcPr>
            <w:tcW w:w="3226" w:type="dxa"/>
          </w:tcPr>
          <w:p w14:paraId="42E85B4E" w14:textId="6B249314" w:rsidR="002308CB" w:rsidRPr="00AF34BF" w:rsidRDefault="002308CB" w:rsidP="002308CB">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AF34BF">
              <w:rPr>
                <w:rFonts w:cs="Arial"/>
                <w:sz w:val="18"/>
                <w:szCs w:val="18"/>
              </w:rPr>
              <w:t>AGB sind meist unter einem speziellen Menüpunkt auf der Website</w:t>
            </w:r>
            <w:r w:rsidR="00F518CA">
              <w:rPr>
                <w:rFonts w:cs="Arial"/>
                <w:sz w:val="18"/>
                <w:szCs w:val="18"/>
              </w:rPr>
              <w:t xml:space="preserve"> zu finden</w:t>
            </w:r>
            <w:r w:rsidRPr="00AF34BF">
              <w:rPr>
                <w:rFonts w:cs="Arial"/>
                <w:sz w:val="18"/>
                <w:szCs w:val="18"/>
              </w:rPr>
              <w:t>. Dabei muss der Begriff AGB nicht zwingend verwendet werden, sondern üblich sind vor allem die folgenden Alternativen:</w:t>
            </w:r>
          </w:p>
          <w:p w14:paraId="6703973A" w14:textId="77777777" w:rsidR="002308CB" w:rsidRPr="00601BB7" w:rsidRDefault="002308CB" w:rsidP="002308CB">
            <w:pPr>
              <w:pStyle w:val="Listenabsatz"/>
              <w:numPr>
                <w:ilvl w:val="0"/>
                <w:numId w:val="24"/>
              </w:numPr>
              <w:spacing w:after="0"/>
              <w:ind w:left="737"/>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601BB7">
              <w:rPr>
                <w:rFonts w:cs="Arial"/>
                <w:sz w:val="18"/>
                <w:szCs w:val="18"/>
              </w:rPr>
              <w:t>Allgemeine Geschäftsbedingungen</w:t>
            </w:r>
          </w:p>
          <w:p w14:paraId="0FCD6863" w14:textId="77777777" w:rsidR="002308CB" w:rsidRDefault="002308CB" w:rsidP="002308CB">
            <w:pPr>
              <w:pStyle w:val="Listenabsatz"/>
              <w:numPr>
                <w:ilvl w:val="0"/>
                <w:numId w:val="24"/>
              </w:numPr>
              <w:ind w:left="737"/>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AE37BC">
              <w:rPr>
                <w:rFonts w:cs="Arial"/>
                <w:sz w:val="18"/>
                <w:szCs w:val="18"/>
              </w:rPr>
              <w:t>Nutzungsbedingungen</w:t>
            </w:r>
          </w:p>
          <w:p w14:paraId="7332C053" w14:textId="752B56F4" w:rsidR="002308CB" w:rsidRPr="00B13E6D" w:rsidRDefault="002308CB" w:rsidP="002308CB">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Pr>
                <w:rFonts w:cs="Arial"/>
                <w:sz w:val="18"/>
                <w:szCs w:val="18"/>
              </w:rPr>
              <w:t xml:space="preserve">In Geschäften vor Ort müssen die AGB für </w:t>
            </w:r>
            <w:proofErr w:type="spellStart"/>
            <w:proofErr w:type="gramStart"/>
            <w:r>
              <w:rPr>
                <w:rFonts w:cs="Arial"/>
                <w:sz w:val="18"/>
                <w:szCs w:val="18"/>
              </w:rPr>
              <w:t>Kund:innen</w:t>
            </w:r>
            <w:proofErr w:type="spellEnd"/>
            <w:proofErr w:type="gramEnd"/>
            <w:r>
              <w:rPr>
                <w:rFonts w:cs="Arial"/>
                <w:sz w:val="18"/>
                <w:szCs w:val="18"/>
              </w:rPr>
              <w:t xml:space="preserve"> sichtbar ausgehängt werden. Der Aufdruck auf der Rechnung allein ist nicht ausreichend. Bei großen Händlern finden sich die AGB oft im Eingangsbereich des Geschäftslokals. </w:t>
            </w:r>
          </w:p>
        </w:tc>
      </w:tr>
      <w:tr w:rsidR="002308CB" w:rsidRPr="00B13E6D" w14:paraId="21EF39C6" w14:textId="77777777" w:rsidTr="5F5D226A">
        <w:trPr>
          <w:cnfStyle w:val="000000010000" w:firstRow="0" w:lastRow="0" w:firstColumn="0" w:lastColumn="0" w:oddVBand="0" w:evenVBand="0" w:oddHBand="0" w:evenHBand="1"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0" w:type="auto"/>
          </w:tcPr>
          <w:p w14:paraId="63129614" w14:textId="2F413C35" w:rsidR="002308CB" w:rsidRDefault="002308CB" w:rsidP="002308CB">
            <w:pPr>
              <w:jc w:val="left"/>
              <w:rPr>
                <w:rFonts w:ascii="Arial" w:hAnsi="Arial" w:cs="Arial"/>
                <w:b w:val="0"/>
                <w:bCs w:val="0"/>
                <w:sz w:val="18"/>
                <w:szCs w:val="18"/>
              </w:rPr>
            </w:pPr>
            <w:r>
              <w:rPr>
                <w:b w:val="0"/>
                <w:bCs w:val="0"/>
                <w:sz w:val="18"/>
                <w:szCs w:val="18"/>
              </w:rPr>
              <w:t>10</w:t>
            </w:r>
          </w:p>
        </w:tc>
        <w:tc>
          <w:tcPr>
            <w:tcW w:w="1975" w:type="dxa"/>
          </w:tcPr>
          <w:p w14:paraId="5B146FAE" w14:textId="74AF97D7" w:rsidR="002308CB" w:rsidRDefault="002308CB" w:rsidP="002308CB">
            <w:pPr>
              <w:jc w:val="left"/>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Gruppenbildung</w:t>
            </w:r>
          </w:p>
        </w:tc>
        <w:tc>
          <w:tcPr>
            <w:tcW w:w="2376" w:type="dxa"/>
          </w:tcPr>
          <w:p w14:paraId="3A0D4E10" w14:textId="0F61041A" w:rsidR="002308CB" w:rsidRDefault="002308CB" w:rsidP="002308CB">
            <w:pPr>
              <w:jc w:val="left"/>
              <w:cnfStyle w:val="000000010000" w:firstRow="0" w:lastRow="0" w:firstColumn="0" w:lastColumn="0" w:oddVBand="0" w:evenVBand="0" w:oddHBand="0" w:evenHBand="1" w:firstRowFirstColumn="0" w:firstRowLastColumn="0" w:lastRowFirstColumn="0" w:lastRowLastColumn="0"/>
              <w:rPr>
                <w:sz w:val="18"/>
                <w:szCs w:val="18"/>
              </w:rPr>
            </w:pPr>
            <w:r>
              <w:rPr>
                <w:iCs/>
                <w:sz w:val="18"/>
                <w:szCs w:val="18"/>
              </w:rPr>
              <w:t>6 Gruppen werden von der Lehrperson gebildet</w:t>
            </w:r>
          </w:p>
        </w:tc>
        <w:tc>
          <w:tcPr>
            <w:tcW w:w="1352" w:type="dxa"/>
          </w:tcPr>
          <w:p w14:paraId="17E709A1" w14:textId="77777777" w:rsidR="002308CB" w:rsidRPr="008B6C91" w:rsidRDefault="002308CB" w:rsidP="002308CB">
            <w:pPr>
              <w:jc w:val="left"/>
              <w:cnfStyle w:val="000000010000" w:firstRow="0" w:lastRow="0" w:firstColumn="0" w:lastColumn="0" w:oddVBand="0" w:evenVBand="0" w:oddHBand="0" w:evenHBand="1" w:firstRowFirstColumn="0" w:firstRowLastColumn="0" w:lastRowFirstColumn="0" w:lastRowLastColumn="0"/>
              <w:rPr>
                <w:sz w:val="18"/>
                <w:szCs w:val="18"/>
              </w:rPr>
            </w:pPr>
          </w:p>
          <w:p w14:paraId="15691119" w14:textId="77777777" w:rsidR="002308CB" w:rsidRPr="008B6C91" w:rsidRDefault="002308CB" w:rsidP="002308CB">
            <w:pPr>
              <w:jc w:val="left"/>
              <w:cnfStyle w:val="000000010000" w:firstRow="0" w:lastRow="0" w:firstColumn="0" w:lastColumn="0" w:oddVBand="0" w:evenVBand="0" w:oddHBand="0" w:evenHBand="1" w:firstRowFirstColumn="0" w:firstRowLastColumn="0" w:lastRowFirstColumn="0" w:lastRowLastColumn="0"/>
              <w:rPr>
                <w:sz w:val="18"/>
                <w:szCs w:val="18"/>
              </w:rPr>
            </w:pPr>
          </w:p>
          <w:p w14:paraId="7AC1BAFA" w14:textId="77777777" w:rsidR="002308CB" w:rsidRPr="008B6C91" w:rsidRDefault="002308CB" w:rsidP="002308CB">
            <w:pPr>
              <w:jc w:val="left"/>
              <w:cnfStyle w:val="000000010000" w:firstRow="0" w:lastRow="0" w:firstColumn="0" w:lastColumn="0" w:oddVBand="0" w:evenVBand="0" w:oddHBand="0" w:evenHBand="1" w:firstRowFirstColumn="0" w:firstRowLastColumn="0" w:lastRowFirstColumn="0" w:lastRowLastColumn="0"/>
              <w:rPr>
                <w:sz w:val="18"/>
                <w:szCs w:val="18"/>
              </w:rPr>
            </w:pPr>
          </w:p>
          <w:p w14:paraId="2B788C36" w14:textId="269B7620" w:rsidR="002308CB" w:rsidRDefault="002308CB" w:rsidP="002308CB">
            <w:pPr>
              <w:jc w:val="left"/>
              <w:cnfStyle w:val="000000010000" w:firstRow="0" w:lastRow="0" w:firstColumn="0" w:lastColumn="0" w:oddVBand="0" w:evenVBand="0" w:oddHBand="0" w:evenHBand="1" w:firstRowFirstColumn="0" w:firstRowLastColumn="0" w:lastRowFirstColumn="0" w:lastRowLastColumn="0"/>
              <w:rPr>
                <w:sz w:val="18"/>
                <w:szCs w:val="18"/>
              </w:rPr>
            </w:pPr>
          </w:p>
        </w:tc>
        <w:tc>
          <w:tcPr>
            <w:tcW w:w="3226" w:type="dxa"/>
          </w:tcPr>
          <w:p w14:paraId="4AA7C9A2" w14:textId="197D740D" w:rsidR="002308CB" w:rsidRPr="00B13E6D" w:rsidRDefault="45D94CB2" w:rsidP="002308CB">
            <w:pPr>
              <w:jc w:val="left"/>
              <w:cnfStyle w:val="000000010000" w:firstRow="0" w:lastRow="0" w:firstColumn="0" w:lastColumn="0" w:oddVBand="0" w:evenVBand="0" w:oddHBand="0" w:evenHBand="1" w:firstRowFirstColumn="0" w:firstRowLastColumn="0" w:lastRowFirstColumn="0" w:lastRowLastColumn="0"/>
              <w:rPr>
                <w:rFonts w:cs="Arial"/>
                <w:sz w:val="18"/>
                <w:szCs w:val="18"/>
              </w:rPr>
            </w:pPr>
            <w:r w:rsidRPr="5F5D226A">
              <w:rPr>
                <w:sz w:val="18"/>
                <w:szCs w:val="18"/>
              </w:rPr>
              <w:t>Aufgrund des erhöhten Schwierigkeitsgrades der Aufgabe sollte die Lehrkraft beim Zusammenstellen der Gruppen</w:t>
            </w:r>
            <w:r>
              <w:t xml:space="preserve"> </w:t>
            </w:r>
            <w:r w:rsidRPr="5F5D226A">
              <w:rPr>
                <w:sz w:val="18"/>
                <w:szCs w:val="18"/>
              </w:rPr>
              <w:t>darauf achte</w:t>
            </w:r>
            <w:r w:rsidR="75481B23" w:rsidRPr="5F5D226A">
              <w:rPr>
                <w:sz w:val="18"/>
                <w:szCs w:val="18"/>
              </w:rPr>
              <w:t>n</w:t>
            </w:r>
            <w:r w:rsidRPr="5F5D226A">
              <w:rPr>
                <w:sz w:val="18"/>
                <w:szCs w:val="18"/>
              </w:rPr>
              <w:t xml:space="preserve">, dass </w:t>
            </w:r>
            <w:proofErr w:type="spellStart"/>
            <w:proofErr w:type="gramStart"/>
            <w:r w:rsidRPr="5F5D226A">
              <w:rPr>
                <w:sz w:val="18"/>
                <w:szCs w:val="18"/>
              </w:rPr>
              <w:t>Schüler:innen</w:t>
            </w:r>
            <w:proofErr w:type="spellEnd"/>
            <w:proofErr w:type="gramEnd"/>
            <w:r w:rsidRPr="5F5D226A">
              <w:rPr>
                <w:sz w:val="18"/>
                <w:szCs w:val="18"/>
              </w:rPr>
              <w:t xml:space="preserve"> mit unterschiedlichen Leistungsniveaus in jeder Gruppe vertreten sind.</w:t>
            </w:r>
            <w:r>
              <w:t xml:space="preserve"> </w:t>
            </w:r>
          </w:p>
        </w:tc>
      </w:tr>
      <w:tr w:rsidR="002308CB" w:rsidRPr="00B13E6D" w14:paraId="48C80021" w14:textId="77777777" w:rsidTr="5F5D226A">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0" w:type="auto"/>
          </w:tcPr>
          <w:p w14:paraId="71882650" w14:textId="2A03CB23" w:rsidR="002308CB" w:rsidRDefault="002308CB" w:rsidP="002308CB">
            <w:pPr>
              <w:jc w:val="left"/>
              <w:rPr>
                <w:rFonts w:ascii="Arial" w:hAnsi="Arial" w:cs="Arial"/>
                <w:b w:val="0"/>
                <w:bCs w:val="0"/>
                <w:sz w:val="18"/>
                <w:szCs w:val="18"/>
              </w:rPr>
            </w:pPr>
            <w:r>
              <w:rPr>
                <w:rFonts w:ascii="Arial" w:hAnsi="Arial" w:cs="Arial"/>
                <w:b w:val="0"/>
                <w:bCs w:val="0"/>
                <w:sz w:val="18"/>
                <w:szCs w:val="18"/>
              </w:rPr>
              <w:t>15</w:t>
            </w:r>
          </w:p>
        </w:tc>
        <w:tc>
          <w:tcPr>
            <w:tcW w:w="1975" w:type="dxa"/>
          </w:tcPr>
          <w:p w14:paraId="0F32AC8C" w14:textId="6E94BBAE" w:rsidR="002308CB" w:rsidRDefault="002308CB" w:rsidP="002308CB">
            <w:pPr>
              <w:jc w:val="left"/>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Erklärung der Alltagschallenge</w:t>
            </w:r>
          </w:p>
        </w:tc>
        <w:tc>
          <w:tcPr>
            <w:tcW w:w="2376" w:type="dxa"/>
          </w:tcPr>
          <w:p w14:paraId="5AF0E45E" w14:textId="77777777" w:rsidR="002308CB" w:rsidRDefault="002308CB" w:rsidP="002308CB">
            <w:pPr>
              <w:jc w:val="left"/>
              <w:cnfStyle w:val="000000100000" w:firstRow="0" w:lastRow="0" w:firstColumn="0" w:lastColumn="0" w:oddVBand="0" w:evenVBand="0" w:oddHBand="1" w:evenHBand="0" w:firstRowFirstColumn="0" w:firstRowLastColumn="0" w:lastRowFirstColumn="0" w:lastRowLastColumn="0"/>
              <w:rPr>
                <w:iCs/>
                <w:sz w:val="18"/>
                <w:szCs w:val="18"/>
              </w:rPr>
            </w:pPr>
            <w:r w:rsidRPr="008B6C91">
              <w:rPr>
                <w:iCs/>
                <w:sz w:val="18"/>
                <w:szCs w:val="18"/>
              </w:rPr>
              <w:t>Jede Gruppe bekommt A</w:t>
            </w:r>
            <w:r>
              <w:rPr>
                <w:iCs/>
                <w:sz w:val="18"/>
                <w:szCs w:val="18"/>
              </w:rPr>
              <w:t xml:space="preserve">GB ausgeteilt und ist für einen der 6 Inhaltsbereiche zuständig. Alternativ können die </w:t>
            </w:r>
            <w:proofErr w:type="spellStart"/>
            <w:proofErr w:type="gramStart"/>
            <w:r>
              <w:rPr>
                <w:iCs/>
                <w:sz w:val="18"/>
                <w:szCs w:val="18"/>
              </w:rPr>
              <w:t>Schüler:innen</w:t>
            </w:r>
            <w:proofErr w:type="spellEnd"/>
            <w:proofErr w:type="gramEnd"/>
            <w:r>
              <w:rPr>
                <w:iCs/>
                <w:sz w:val="18"/>
                <w:szCs w:val="18"/>
              </w:rPr>
              <w:t xml:space="preserve"> mit ihren eigenen Endgeräten die von der Lehrkraft ausgewählte Website aufrufen und die Recherche online vornehmen. </w:t>
            </w:r>
          </w:p>
          <w:p w14:paraId="4EA795AF" w14:textId="77777777" w:rsidR="002308CB" w:rsidRPr="000C51EE" w:rsidRDefault="002308CB" w:rsidP="002308CB">
            <w:pPr>
              <w:ind w:left="283" w:hanging="283"/>
              <w:jc w:val="left"/>
              <w:cnfStyle w:val="000000100000" w:firstRow="0" w:lastRow="0" w:firstColumn="0" w:lastColumn="0" w:oddVBand="0" w:evenVBand="0" w:oddHBand="1" w:evenHBand="0" w:firstRowFirstColumn="0" w:firstRowLastColumn="0" w:lastRowFirstColumn="0" w:lastRowLastColumn="0"/>
              <w:rPr>
                <w:iCs/>
                <w:sz w:val="18"/>
                <w:szCs w:val="18"/>
              </w:rPr>
            </w:pPr>
            <w:r>
              <w:rPr>
                <w:iCs/>
                <w:sz w:val="18"/>
                <w:szCs w:val="18"/>
              </w:rPr>
              <w:t xml:space="preserve">Die 6 Inhaltsbereiche </w:t>
            </w:r>
          </w:p>
          <w:p w14:paraId="0E264A25" w14:textId="77777777" w:rsidR="002308CB" w:rsidRPr="000C51EE" w:rsidRDefault="002308CB" w:rsidP="002308CB">
            <w:pPr>
              <w:pStyle w:val="Listenabsatz"/>
              <w:numPr>
                <w:ilvl w:val="0"/>
                <w:numId w:val="25"/>
              </w:numPr>
              <w:spacing w:after="0"/>
              <w:jc w:val="left"/>
              <w:cnfStyle w:val="000000100000" w:firstRow="0" w:lastRow="0" w:firstColumn="0" w:lastColumn="0" w:oddVBand="0" w:evenVBand="0" w:oddHBand="1" w:evenHBand="0" w:firstRowFirstColumn="0" w:firstRowLastColumn="0" w:lastRowFirstColumn="0" w:lastRowLastColumn="0"/>
              <w:rPr>
                <w:iCs/>
                <w:sz w:val="18"/>
                <w:szCs w:val="18"/>
              </w:rPr>
            </w:pPr>
            <w:r w:rsidRPr="000C51EE">
              <w:rPr>
                <w:iCs/>
                <w:sz w:val="18"/>
                <w:szCs w:val="18"/>
              </w:rPr>
              <w:t>Vertragsabschluss und Warenlieferung</w:t>
            </w:r>
          </w:p>
          <w:p w14:paraId="6DF732AC" w14:textId="77777777" w:rsidR="002308CB" w:rsidRPr="000C51EE" w:rsidRDefault="002308CB" w:rsidP="002308CB">
            <w:pPr>
              <w:pStyle w:val="Listenabsatz"/>
              <w:numPr>
                <w:ilvl w:val="0"/>
                <w:numId w:val="25"/>
              </w:numPr>
              <w:spacing w:after="0"/>
              <w:jc w:val="left"/>
              <w:cnfStyle w:val="000000100000" w:firstRow="0" w:lastRow="0" w:firstColumn="0" w:lastColumn="0" w:oddVBand="0" w:evenVBand="0" w:oddHBand="1" w:evenHBand="0" w:firstRowFirstColumn="0" w:firstRowLastColumn="0" w:lastRowFirstColumn="0" w:lastRowLastColumn="0"/>
              <w:rPr>
                <w:iCs/>
                <w:sz w:val="18"/>
                <w:szCs w:val="18"/>
              </w:rPr>
            </w:pPr>
            <w:r w:rsidRPr="000C51EE">
              <w:rPr>
                <w:iCs/>
                <w:sz w:val="18"/>
                <w:szCs w:val="18"/>
              </w:rPr>
              <w:t>Preise und Versandkosten</w:t>
            </w:r>
          </w:p>
          <w:p w14:paraId="3F5FEA65" w14:textId="77777777" w:rsidR="002308CB" w:rsidRPr="000C51EE" w:rsidRDefault="002308CB" w:rsidP="002308CB">
            <w:pPr>
              <w:pStyle w:val="Listenabsatz"/>
              <w:numPr>
                <w:ilvl w:val="0"/>
                <w:numId w:val="25"/>
              </w:numPr>
              <w:spacing w:after="0"/>
              <w:jc w:val="left"/>
              <w:cnfStyle w:val="000000100000" w:firstRow="0" w:lastRow="0" w:firstColumn="0" w:lastColumn="0" w:oddVBand="0" w:evenVBand="0" w:oddHBand="1" w:evenHBand="0" w:firstRowFirstColumn="0" w:firstRowLastColumn="0" w:lastRowFirstColumn="0" w:lastRowLastColumn="0"/>
              <w:rPr>
                <w:iCs/>
                <w:sz w:val="18"/>
                <w:szCs w:val="18"/>
              </w:rPr>
            </w:pPr>
            <w:r w:rsidRPr="000C51EE">
              <w:rPr>
                <w:iCs/>
                <w:sz w:val="18"/>
                <w:szCs w:val="18"/>
              </w:rPr>
              <w:lastRenderedPageBreak/>
              <w:t>Zahlung</w:t>
            </w:r>
          </w:p>
          <w:p w14:paraId="5DAFEC8C" w14:textId="77777777" w:rsidR="002308CB" w:rsidRPr="000C51EE" w:rsidRDefault="002308CB" w:rsidP="002308CB">
            <w:pPr>
              <w:pStyle w:val="Listenabsatz"/>
              <w:numPr>
                <w:ilvl w:val="0"/>
                <w:numId w:val="25"/>
              </w:numPr>
              <w:spacing w:after="0"/>
              <w:jc w:val="left"/>
              <w:cnfStyle w:val="000000100000" w:firstRow="0" w:lastRow="0" w:firstColumn="0" w:lastColumn="0" w:oddVBand="0" w:evenVBand="0" w:oddHBand="1" w:evenHBand="0" w:firstRowFirstColumn="0" w:firstRowLastColumn="0" w:lastRowFirstColumn="0" w:lastRowLastColumn="0"/>
              <w:rPr>
                <w:iCs/>
                <w:sz w:val="18"/>
                <w:szCs w:val="18"/>
              </w:rPr>
            </w:pPr>
            <w:r w:rsidRPr="000C51EE">
              <w:rPr>
                <w:iCs/>
                <w:sz w:val="18"/>
                <w:szCs w:val="18"/>
              </w:rPr>
              <w:t>Gutscheine und Einlösung</w:t>
            </w:r>
          </w:p>
          <w:p w14:paraId="4112981E" w14:textId="77777777" w:rsidR="002308CB" w:rsidRPr="000C51EE" w:rsidRDefault="002308CB" w:rsidP="002308CB">
            <w:pPr>
              <w:pStyle w:val="Listenabsatz"/>
              <w:numPr>
                <w:ilvl w:val="0"/>
                <w:numId w:val="25"/>
              </w:numPr>
              <w:spacing w:after="0"/>
              <w:jc w:val="left"/>
              <w:cnfStyle w:val="000000100000" w:firstRow="0" w:lastRow="0" w:firstColumn="0" w:lastColumn="0" w:oddVBand="0" w:evenVBand="0" w:oddHBand="1" w:evenHBand="0" w:firstRowFirstColumn="0" w:firstRowLastColumn="0" w:lastRowFirstColumn="0" w:lastRowLastColumn="0"/>
              <w:rPr>
                <w:iCs/>
                <w:sz w:val="18"/>
                <w:szCs w:val="18"/>
              </w:rPr>
            </w:pPr>
            <w:r w:rsidRPr="000C51EE">
              <w:rPr>
                <w:iCs/>
                <w:sz w:val="18"/>
                <w:szCs w:val="18"/>
              </w:rPr>
              <w:t>Gesetzliches Widerrufsrecht</w:t>
            </w:r>
          </w:p>
          <w:p w14:paraId="016287E6" w14:textId="77777777" w:rsidR="002308CB" w:rsidRPr="00C352DF" w:rsidRDefault="002308CB" w:rsidP="002308CB">
            <w:pPr>
              <w:pStyle w:val="Listenabsatz"/>
              <w:numPr>
                <w:ilvl w:val="0"/>
                <w:numId w:val="25"/>
              </w:numPr>
              <w:spacing w:after="0"/>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0C51EE">
              <w:rPr>
                <w:iCs/>
                <w:sz w:val="18"/>
                <w:szCs w:val="18"/>
              </w:rPr>
              <w:t>Freiwilliges Rückgaberecht</w:t>
            </w:r>
          </w:p>
          <w:p w14:paraId="0AA1EB2D" w14:textId="633DEE43" w:rsidR="002308CB" w:rsidRDefault="45D94CB2" w:rsidP="002308CB">
            <w:pPr>
              <w:cnfStyle w:val="000000100000" w:firstRow="0" w:lastRow="0" w:firstColumn="0" w:lastColumn="0" w:oddVBand="0" w:evenVBand="0" w:oddHBand="1" w:evenHBand="0" w:firstRowFirstColumn="0" w:firstRowLastColumn="0" w:lastRowFirstColumn="0" w:lastRowLastColumn="0"/>
              <w:rPr>
                <w:sz w:val="18"/>
                <w:szCs w:val="18"/>
              </w:rPr>
            </w:pPr>
            <w:r w:rsidRPr="5F5D226A">
              <w:rPr>
                <w:sz w:val="18"/>
                <w:szCs w:val="18"/>
              </w:rPr>
              <w:t xml:space="preserve">In Stillarbeit soll </w:t>
            </w:r>
            <w:proofErr w:type="spellStart"/>
            <w:proofErr w:type="gramStart"/>
            <w:r w:rsidRPr="5F5D226A">
              <w:rPr>
                <w:sz w:val="18"/>
                <w:szCs w:val="18"/>
              </w:rPr>
              <w:t>jede</w:t>
            </w:r>
            <w:r w:rsidR="35D2E0F0" w:rsidRPr="5F5D226A">
              <w:rPr>
                <w:sz w:val="18"/>
                <w:szCs w:val="18"/>
              </w:rPr>
              <w:t>:</w:t>
            </w:r>
            <w:r w:rsidRPr="5F5D226A">
              <w:rPr>
                <w:sz w:val="18"/>
                <w:szCs w:val="18"/>
              </w:rPr>
              <w:t>r</w:t>
            </w:r>
            <w:proofErr w:type="spellEnd"/>
            <w:proofErr w:type="gramEnd"/>
            <w:r w:rsidRPr="5F5D226A">
              <w:rPr>
                <w:sz w:val="18"/>
                <w:szCs w:val="18"/>
              </w:rPr>
              <w:t xml:space="preserve"> den gruppenzugehörigen Inhaltsbereich durchlesen. Innerhalb der Gruppe sollen sie anschließend die Inhalte </w:t>
            </w:r>
            <w:r w:rsidR="0C9EA2A1" w:rsidRPr="5F5D226A">
              <w:rPr>
                <w:sz w:val="18"/>
                <w:szCs w:val="18"/>
              </w:rPr>
              <w:t>bespr</w:t>
            </w:r>
            <w:r w:rsidR="01CF8263" w:rsidRPr="5F5D226A">
              <w:rPr>
                <w:sz w:val="18"/>
                <w:szCs w:val="18"/>
              </w:rPr>
              <w:t>e</w:t>
            </w:r>
            <w:r w:rsidR="0C9EA2A1" w:rsidRPr="5F5D226A">
              <w:rPr>
                <w:sz w:val="18"/>
                <w:szCs w:val="18"/>
              </w:rPr>
              <w:t>chen</w:t>
            </w:r>
            <w:r w:rsidRPr="5F5D226A">
              <w:rPr>
                <w:sz w:val="18"/>
                <w:szCs w:val="18"/>
              </w:rPr>
              <w:t xml:space="preserve"> und alle schwierigen Wörter unterstrichen</w:t>
            </w:r>
            <w:r w:rsidR="0C9EA2A1" w:rsidRPr="5F5D226A">
              <w:rPr>
                <w:sz w:val="18"/>
                <w:szCs w:val="18"/>
              </w:rPr>
              <w:t xml:space="preserve"> werden</w:t>
            </w:r>
            <w:r w:rsidRPr="5F5D226A">
              <w:rPr>
                <w:sz w:val="18"/>
                <w:szCs w:val="18"/>
              </w:rPr>
              <w:t xml:space="preserve">. </w:t>
            </w:r>
          </w:p>
          <w:p w14:paraId="2612367A" w14:textId="27834D62" w:rsidR="002308CB" w:rsidRPr="000E1CD0" w:rsidRDefault="002308CB" w:rsidP="002308CB">
            <w:pPr>
              <w:jc w:val="left"/>
              <w:cnfStyle w:val="000000100000" w:firstRow="0" w:lastRow="0" w:firstColumn="0" w:lastColumn="0" w:oddVBand="0" w:evenVBand="0" w:oddHBand="1" w:evenHBand="0" w:firstRowFirstColumn="0" w:firstRowLastColumn="0" w:lastRowFirstColumn="0" w:lastRowLastColumn="0"/>
              <w:rPr>
                <w:sz w:val="18"/>
                <w:szCs w:val="18"/>
              </w:rPr>
            </w:pPr>
            <w:r w:rsidRPr="00FA6434">
              <w:rPr>
                <w:sz w:val="18"/>
                <w:szCs w:val="18"/>
              </w:rPr>
              <w:t xml:space="preserve">Am Ende dieser Stunde legt jede Gruppe fest, wer zu welcher </w:t>
            </w:r>
            <w:r>
              <w:rPr>
                <w:sz w:val="18"/>
                <w:szCs w:val="18"/>
              </w:rPr>
              <w:t>Klausel</w:t>
            </w:r>
            <w:r w:rsidRPr="00FA6434">
              <w:rPr>
                <w:sz w:val="18"/>
                <w:szCs w:val="18"/>
              </w:rPr>
              <w:t xml:space="preserve"> als Hausaufgabe vertief</w:t>
            </w:r>
            <w:r w:rsidR="00C4310A">
              <w:rPr>
                <w:sz w:val="18"/>
                <w:szCs w:val="18"/>
              </w:rPr>
              <w:t>end</w:t>
            </w:r>
            <w:r w:rsidRPr="00FA6434">
              <w:rPr>
                <w:sz w:val="18"/>
                <w:szCs w:val="18"/>
              </w:rPr>
              <w:t xml:space="preserve"> recherchieren soll und damit zu</w:t>
            </w:r>
            <w:r>
              <w:rPr>
                <w:sz w:val="18"/>
                <w:szCs w:val="18"/>
              </w:rPr>
              <w:t xml:space="preserve">m/zur </w:t>
            </w:r>
            <w:proofErr w:type="spellStart"/>
            <w:r>
              <w:rPr>
                <w:sz w:val="18"/>
                <w:szCs w:val="18"/>
              </w:rPr>
              <w:t>Expert:in</w:t>
            </w:r>
            <w:proofErr w:type="spellEnd"/>
            <w:r>
              <w:rPr>
                <w:sz w:val="18"/>
                <w:szCs w:val="18"/>
              </w:rPr>
              <w:t xml:space="preserve"> </w:t>
            </w:r>
            <w:r w:rsidRPr="00FA6434">
              <w:rPr>
                <w:sz w:val="18"/>
                <w:szCs w:val="18"/>
              </w:rPr>
              <w:t>wird.</w:t>
            </w:r>
          </w:p>
        </w:tc>
        <w:tc>
          <w:tcPr>
            <w:tcW w:w="1352" w:type="dxa"/>
          </w:tcPr>
          <w:p w14:paraId="23C0A1F7" w14:textId="0BBD0AAC" w:rsidR="002308CB" w:rsidRPr="000E1CD0" w:rsidRDefault="002308CB" w:rsidP="002308CB">
            <w:pPr>
              <w:jc w:val="left"/>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lastRenderedPageBreak/>
              <w:t>AGB</w:t>
            </w:r>
          </w:p>
        </w:tc>
        <w:tc>
          <w:tcPr>
            <w:tcW w:w="3226" w:type="dxa"/>
          </w:tcPr>
          <w:p w14:paraId="6E4F324A" w14:textId="77777777" w:rsidR="002308CB" w:rsidRDefault="002308CB" w:rsidP="002308CB">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Pr>
                <w:rFonts w:cs="Arial"/>
                <w:sz w:val="18"/>
                <w:szCs w:val="18"/>
              </w:rPr>
              <w:t xml:space="preserve">Unter diesem Link befinden sich beispielsweise die gut strukturierten AGB von Zalando, die von der Lehrkraft eingesetzt werden können. </w:t>
            </w:r>
          </w:p>
          <w:p w14:paraId="30124AB0" w14:textId="6F492300" w:rsidR="002308CB" w:rsidRPr="00B13E6D" w:rsidRDefault="002308CB" w:rsidP="002308CB">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hyperlink r:id="rId13" w:history="1">
              <w:r w:rsidRPr="00E51990">
                <w:rPr>
                  <w:rStyle w:val="Hyperlink"/>
                  <w:sz w:val="18"/>
                  <w:szCs w:val="22"/>
                </w:rPr>
                <w:t>https://www.zalando.at/zalando-agb/</w:t>
              </w:r>
            </w:hyperlink>
          </w:p>
        </w:tc>
      </w:tr>
      <w:tr w:rsidR="002308CB" w:rsidRPr="00B13E6D" w14:paraId="4EB764FE" w14:textId="77777777" w:rsidTr="5F5D226A">
        <w:trPr>
          <w:cnfStyle w:val="000000010000" w:firstRow="0" w:lastRow="0" w:firstColumn="0" w:lastColumn="0" w:oddVBand="0" w:evenVBand="0" w:oddHBand="0" w:evenHBand="1"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0" w:type="auto"/>
          </w:tcPr>
          <w:p w14:paraId="0912DE35" w14:textId="6CAA55B6" w:rsidR="002308CB" w:rsidRDefault="002308CB" w:rsidP="002308CB">
            <w:pPr>
              <w:jc w:val="left"/>
              <w:rPr>
                <w:rFonts w:ascii="Arial" w:hAnsi="Arial" w:cs="Arial"/>
                <w:sz w:val="18"/>
                <w:szCs w:val="18"/>
              </w:rPr>
            </w:pPr>
            <w:r>
              <w:rPr>
                <w:rFonts w:ascii="Arial" w:hAnsi="Arial" w:cs="Arial"/>
                <w:b w:val="0"/>
                <w:bCs w:val="0"/>
                <w:sz w:val="18"/>
                <w:szCs w:val="18"/>
              </w:rPr>
              <w:t>-</w:t>
            </w:r>
          </w:p>
        </w:tc>
        <w:tc>
          <w:tcPr>
            <w:tcW w:w="1975" w:type="dxa"/>
          </w:tcPr>
          <w:p w14:paraId="33E33CA5" w14:textId="5DA72778" w:rsidR="002308CB" w:rsidRDefault="002308CB" w:rsidP="002308CB">
            <w:pPr>
              <w:jc w:val="left"/>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Alltagschallenge</w:t>
            </w:r>
          </w:p>
        </w:tc>
        <w:tc>
          <w:tcPr>
            <w:tcW w:w="2376" w:type="dxa"/>
          </w:tcPr>
          <w:p w14:paraId="70A20646" w14:textId="55263B10" w:rsidR="002308CB" w:rsidRDefault="45D94CB2" w:rsidP="002308CB">
            <w:pPr>
              <w:pStyle w:val="Listenabsatz"/>
              <w:ind w:left="0"/>
              <w:jc w:val="left"/>
              <w:cnfStyle w:val="000000010000" w:firstRow="0" w:lastRow="0" w:firstColumn="0" w:lastColumn="0" w:oddVBand="0" w:evenVBand="0" w:oddHBand="0" w:evenHBand="1" w:firstRowFirstColumn="0" w:firstRowLastColumn="0" w:lastRowFirstColumn="0" w:lastRowLastColumn="0"/>
              <w:rPr>
                <w:sz w:val="18"/>
                <w:szCs w:val="18"/>
              </w:rPr>
            </w:pPr>
            <w:r w:rsidRPr="5F5D226A">
              <w:rPr>
                <w:sz w:val="18"/>
                <w:szCs w:val="18"/>
              </w:rPr>
              <w:t xml:space="preserve">Die </w:t>
            </w:r>
            <w:proofErr w:type="spellStart"/>
            <w:proofErr w:type="gramStart"/>
            <w:r w:rsidRPr="5F5D226A">
              <w:rPr>
                <w:sz w:val="18"/>
                <w:szCs w:val="18"/>
              </w:rPr>
              <w:t>Schüler:innen</w:t>
            </w:r>
            <w:proofErr w:type="spellEnd"/>
            <w:proofErr w:type="gramEnd"/>
            <w:r w:rsidRPr="5F5D226A">
              <w:rPr>
                <w:sz w:val="18"/>
                <w:szCs w:val="18"/>
              </w:rPr>
              <w:t xml:space="preserve"> sollen sich zu</w:t>
            </w:r>
            <w:r w:rsidR="510D8768" w:rsidRPr="5F5D226A">
              <w:rPr>
                <w:sz w:val="18"/>
                <w:szCs w:val="18"/>
              </w:rPr>
              <w:t xml:space="preserve"> H</w:t>
            </w:r>
            <w:r w:rsidRPr="5F5D226A">
              <w:rPr>
                <w:sz w:val="18"/>
                <w:szCs w:val="18"/>
              </w:rPr>
              <w:t>ause mit der ihnen zugeordneten Klausel beschäftigen und durch Internetrecherche die Fragen beantworten.</w:t>
            </w:r>
          </w:p>
          <w:p w14:paraId="2F9A51EC" w14:textId="12D7A9E9" w:rsidR="002308CB" w:rsidRPr="008B6C91" w:rsidRDefault="002308CB" w:rsidP="002308CB">
            <w:pPr>
              <w:jc w:val="left"/>
              <w:cnfStyle w:val="000000010000" w:firstRow="0" w:lastRow="0" w:firstColumn="0" w:lastColumn="0" w:oddVBand="0" w:evenVBand="0" w:oddHBand="0" w:evenHBand="1" w:firstRowFirstColumn="0" w:firstRowLastColumn="0" w:lastRowFirstColumn="0" w:lastRowLastColumn="0"/>
              <w:rPr>
                <w:iCs/>
                <w:sz w:val="18"/>
                <w:szCs w:val="18"/>
              </w:rPr>
            </w:pPr>
            <w:r>
              <w:rPr>
                <w:sz w:val="18"/>
                <w:szCs w:val="18"/>
              </w:rPr>
              <w:t>Die Antworten sollen schriftlich festgehalten werden.</w:t>
            </w:r>
          </w:p>
        </w:tc>
        <w:tc>
          <w:tcPr>
            <w:tcW w:w="1352" w:type="dxa"/>
          </w:tcPr>
          <w:p w14:paraId="4E458541" w14:textId="769E1A7F" w:rsidR="002308CB" w:rsidRDefault="002308CB" w:rsidP="002308CB">
            <w:pPr>
              <w:jc w:val="left"/>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AGB Zalando</w:t>
            </w:r>
          </w:p>
        </w:tc>
        <w:tc>
          <w:tcPr>
            <w:tcW w:w="3226" w:type="dxa"/>
          </w:tcPr>
          <w:p w14:paraId="2A6B6596" w14:textId="77777777" w:rsidR="002308CB" w:rsidRDefault="002308CB" w:rsidP="002308CB">
            <w:pPr>
              <w:jc w:val="left"/>
              <w:cnfStyle w:val="000000010000" w:firstRow="0" w:lastRow="0" w:firstColumn="0" w:lastColumn="0" w:oddVBand="0" w:evenVBand="0" w:oddHBand="0" w:evenHBand="1" w:firstRowFirstColumn="0" w:firstRowLastColumn="0" w:lastRowFirstColumn="0" w:lastRowLastColumn="0"/>
              <w:rPr>
                <w:rFonts w:cs="Arial"/>
                <w:sz w:val="18"/>
                <w:szCs w:val="18"/>
              </w:rPr>
            </w:pPr>
            <w:r>
              <w:rPr>
                <w:rFonts w:cs="Arial"/>
                <w:sz w:val="18"/>
                <w:szCs w:val="18"/>
              </w:rPr>
              <w:t xml:space="preserve">Fragen: </w:t>
            </w:r>
          </w:p>
          <w:p w14:paraId="7524F13F" w14:textId="77777777" w:rsidR="002308CB" w:rsidRPr="0093363A" w:rsidRDefault="002308CB" w:rsidP="002308CB">
            <w:pPr>
              <w:pStyle w:val="Listenabsatz"/>
              <w:numPr>
                <w:ilvl w:val="0"/>
                <w:numId w:val="26"/>
              </w:numPr>
              <w:spacing w:after="0"/>
              <w:jc w:val="left"/>
              <w:cnfStyle w:val="000000010000" w:firstRow="0" w:lastRow="0" w:firstColumn="0" w:lastColumn="0" w:oddVBand="0" w:evenVBand="0" w:oddHBand="0" w:evenHBand="1" w:firstRowFirstColumn="0" w:firstRowLastColumn="0" w:lastRowFirstColumn="0" w:lastRowLastColumn="0"/>
              <w:rPr>
                <w:rFonts w:cs="Arial"/>
                <w:sz w:val="18"/>
                <w:szCs w:val="18"/>
              </w:rPr>
            </w:pPr>
            <w:r w:rsidRPr="0093363A">
              <w:rPr>
                <w:rFonts w:cs="Arial"/>
                <w:sz w:val="18"/>
                <w:szCs w:val="18"/>
              </w:rPr>
              <w:t xml:space="preserve">Wie würdest du die Klausel in eigenen Worten </w:t>
            </w:r>
            <w:r>
              <w:rPr>
                <w:rFonts w:cs="Arial"/>
                <w:sz w:val="18"/>
                <w:szCs w:val="18"/>
              </w:rPr>
              <w:t xml:space="preserve">deinen </w:t>
            </w:r>
            <w:proofErr w:type="spellStart"/>
            <w:proofErr w:type="gramStart"/>
            <w:r>
              <w:rPr>
                <w:rFonts w:cs="Arial"/>
                <w:sz w:val="18"/>
                <w:szCs w:val="18"/>
              </w:rPr>
              <w:t>Freund:innen</w:t>
            </w:r>
            <w:proofErr w:type="spellEnd"/>
            <w:proofErr w:type="gramEnd"/>
            <w:r w:rsidRPr="0093363A">
              <w:rPr>
                <w:rFonts w:cs="Arial"/>
                <w:sz w:val="18"/>
                <w:szCs w:val="18"/>
              </w:rPr>
              <w:t xml:space="preserve"> erklären?</w:t>
            </w:r>
          </w:p>
          <w:p w14:paraId="25480236" w14:textId="77777777" w:rsidR="002308CB" w:rsidRPr="0093363A" w:rsidRDefault="002308CB" w:rsidP="002308CB">
            <w:pPr>
              <w:pStyle w:val="Listenabsatz"/>
              <w:numPr>
                <w:ilvl w:val="0"/>
                <w:numId w:val="26"/>
              </w:numPr>
              <w:spacing w:after="0"/>
              <w:jc w:val="left"/>
              <w:cnfStyle w:val="000000010000" w:firstRow="0" w:lastRow="0" w:firstColumn="0" w:lastColumn="0" w:oddVBand="0" w:evenVBand="0" w:oddHBand="0" w:evenHBand="1" w:firstRowFirstColumn="0" w:firstRowLastColumn="0" w:lastRowFirstColumn="0" w:lastRowLastColumn="0"/>
              <w:rPr>
                <w:rFonts w:cs="Arial"/>
                <w:sz w:val="18"/>
                <w:szCs w:val="18"/>
              </w:rPr>
            </w:pPr>
            <w:r w:rsidRPr="0093363A">
              <w:rPr>
                <w:rFonts w:cs="Arial"/>
                <w:sz w:val="18"/>
                <w:szCs w:val="18"/>
              </w:rPr>
              <w:t>Wenn du etwas bei Zalando bestellen würdest, wäre das gut für dich oder nicht?</w:t>
            </w:r>
          </w:p>
          <w:p w14:paraId="5C15E322" w14:textId="5689A310" w:rsidR="002308CB" w:rsidRPr="00C4310A" w:rsidRDefault="002308CB" w:rsidP="00C4310A">
            <w:pPr>
              <w:pStyle w:val="Listenabsatz"/>
              <w:numPr>
                <w:ilvl w:val="0"/>
                <w:numId w:val="26"/>
              </w:numPr>
              <w:jc w:val="left"/>
              <w:cnfStyle w:val="000000010000" w:firstRow="0" w:lastRow="0" w:firstColumn="0" w:lastColumn="0" w:oddVBand="0" w:evenVBand="0" w:oddHBand="0" w:evenHBand="1" w:firstRowFirstColumn="0" w:firstRowLastColumn="0" w:lastRowFirstColumn="0" w:lastRowLastColumn="0"/>
              <w:rPr>
                <w:rFonts w:cs="Arial"/>
                <w:sz w:val="18"/>
                <w:szCs w:val="18"/>
              </w:rPr>
            </w:pPr>
            <w:r w:rsidRPr="00C4310A">
              <w:rPr>
                <w:rFonts w:cs="Arial"/>
                <w:sz w:val="18"/>
                <w:szCs w:val="18"/>
              </w:rPr>
              <w:t>Findest du die Klausel leicht verständlich?</w:t>
            </w:r>
          </w:p>
        </w:tc>
      </w:tr>
      <w:tr w:rsidR="002308CB" w:rsidRPr="00B13E6D" w14:paraId="6E769CCD" w14:textId="77777777" w:rsidTr="5F5D226A">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0" w:type="auto"/>
          </w:tcPr>
          <w:p w14:paraId="74951592" w14:textId="576A4D39" w:rsidR="002308CB" w:rsidRDefault="002308CB" w:rsidP="002308CB">
            <w:pPr>
              <w:jc w:val="left"/>
              <w:rPr>
                <w:rFonts w:ascii="Arial" w:hAnsi="Arial" w:cs="Arial"/>
                <w:sz w:val="18"/>
                <w:szCs w:val="18"/>
              </w:rPr>
            </w:pPr>
            <w:r>
              <w:rPr>
                <w:rFonts w:ascii="Arial" w:hAnsi="Arial" w:cs="Arial"/>
                <w:b w:val="0"/>
                <w:bCs w:val="0"/>
                <w:sz w:val="18"/>
                <w:szCs w:val="18"/>
              </w:rPr>
              <w:t>25</w:t>
            </w:r>
          </w:p>
        </w:tc>
        <w:tc>
          <w:tcPr>
            <w:tcW w:w="1975" w:type="dxa"/>
          </w:tcPr>
          <w:p w14:paraId="166988FD" w14:textId="24215B26" w:rsidR="002308CB" w:rsidRDefault="002308CB" w:rsidP="002308CB">
            <w:pPr>
              <w:jc w:val="left"/>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Gruppenarbeit</w:t>
            </w:r>
          </w:p>
        </w:tc>
        <w:tc>
          <w:tcPr>
            <w:tcW w:w="2376" w:type="dxa"/>
          </w:tcPr>
          <w:p w14:paraId="69B90AA1" w14:textId="24C5C059" w:rsidR="002308CB" w:rsidRDefault="002308CB" w:rsidP="002308CB">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 xml:space="preserve">Zusammenfügen der gesammelten Informationen innerhalb der Gruppe. Die </w:t>
            </w:r>
            <w:proofErr w:type="spellStart"/>
            <w:proofErr w:type="gramStart"/>
            <w:r>
              <w:rPr>
                <w:sz w:val="18"/>
                <w:szCs w:val="18"/>
              </w:rPr>
              <w:t>Schüler:innen</w:t>
            </w:r>
            <w:proofErr w:type="spellEnd"/>
            <w:proofErr w:type="gramEnd"/>
            <w:r>
              <w:rPr>
                <w:sz w:val="18"/>
                <w:szCs w:val="18"/>
              </w:rPr>
              <w:t xml:space="preserve"> können ein Plakat oder eine Präsentation erstellen. Es wäre aber auch </w:t>
            </w:r>
            <w:r w:rsidR="00C4310A">
              <w:rPr>
                <w:sz w:val="18"/>
                <w:szCs w:val="18"/>
              </w:rPr>
              <w:t>möglich</w:t>
            </w:r>
            <w:r>
              <w:rPr>
                <w:sz w:val="18"/>
                <w:szCs w:val="18"/>
              </w:rPr>
              <w:t xml:space="preserve">, </w:t>
            </w:r>
            <w:r w:rsidR="00C4310A">
              <w:rPr>
                <w:sz w:val="18"/>
                <w:szCs w:val="18"/>
              </w:rPr>
              <w:t>dass</w:t>
            </w:r>
            <w:r>
              <w:rPr>
                <w:sz w:val="18"/>
                <w:szCs w:val="18"/>
              </w:rPr>
              <w:t xml:space="preserve"> die </w:t>
            </w:r>
            <w:proofErr w:type="spellStart"/>
            <w:proofErr w:type="gramStart"/>
            <w:r>
              <w:rPr>
                <w:sz w:val="18"/>
                <w:szCs w:val="18"/>
              </w:rPr>
              <w:t>Schüler:innen</w:t>
            </w:r>
            <w:proofErr w:type="spellEnd"/>
            <w:proofErr w:type="gramEnd"/>
            <w:r>
              <w:rPr>
                <w:sz w:val="18"/>
                <w:szCs w:val="18"/>
              </w:rPr>
              <w:t xml:space="preserve"> für sich eine Übersicht erstellen und diese später im Plenum kurz vorstellen. </w:t>
            </w:r>
          </w:p>
        </w:tc>
        <w:tc>
          <w:tcPr>
            <w:tcW w:w="1352" w:type="dxa"/>
          </w:tcPr>
          <w:p w14:paraId="7AD9AF95" w14:textId="77777777" w:rsidR="002308CB" w:rsidRDefault="002308CB" w:rsidP="002308CB">
            <w:pPr>
              <w:jc w:val="left"/>
              <w:cnfStyle w:val="000000100000" w:firstRow="0" w:lastRow="0" w:firstColumn="0" w:lastColumn="0" w:oddVBand="0" w:evenVBand="0" w:oddHBand="1" w:evenHBand="0" w:firstRowFirstColumn="0" w:firstRowLastColumn="0" w:lastRowFirstColumn="0" w:lastRowLastColumn="0"/>
              <w:rPr>
                <w:sz w:val="18"/>
                <w:szCs w:val="18"/>
              </w:rPr>
            </w:pPr>
          </w:p>
        </w:tc>
        <w:tc>
          <w:tcPr>
            <w:tcW w:w="3226" w:type="dxa"/>
          </w:tcPr>
          <w:p w14:paraId="0C31D2F4" w14:textId="0333AA79" w:rsidR="002308CB" w:rsidRDefault="002308CB" w:rsidP="002308CB">
            <w:pPr>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sidRPr="00591C95">
              <w:rPr>
                <w:sz w:val="18"/>
                <w:szCs w:val="18"/>
              </w:rPr>
              <w:t xml:space="preserve">In der zweiten Schulstunde treffen sich </w:t>
            </w:r>
            <w:r w:rsidR="00C4310A">
              <w:rPr>
                <w:sz w:val="18"/>
                <w:szCs w:val="18"/>
              </w:rPr>
              <w:t xml:space="preserve">die </w:t>
            </w:r>
            <w:r w:rsidRPr="00591C95">
              <w:rPr>
                <w:sz w:val="18"/>
                <w:szCs w:val="18"/>
              </w:rPr>
              <w:t xml:space="preserve">jeweiligen </w:t>
            </w:r>
            <w:r>
              <w:rPr>
                <w:sz w:val="18"/>
                <w:szCs w:val="18"/>
              </w:rPr>
              <w:t>Gruppen und</w:t>
            </w:r>
            <w:r w:rsidRPr="00591C95">
              <w:rPr>
                <w:sz w:val="18"/>
                <w:szCs w:val="18"/>
              </w:rPr>
              <w:t xml:space="preserve"> besprechen die Ergebnisse</w:t>
            </w:r>
            <w:r>
              <w:rPr>
                <w:sz w:val="18"/>
                <w:szCs w:val="18"/>
              </w:rPr>
              <w:t xml:space="preserve"> der individuellen Recherche. Sie fassen die Ergebnisse ihres Inhaltsbereichs zusammen.</w:t>
            </w:r>
          </w:p>
        </w:tc>
      </w:tr>
      <w:tr w:rsidR="002308CB" w:rsidRPr="00B13E6D" w14:paraId="4133B18D" w14:textId="77777777" w:rsidTr="5F5D226A">
        <w:trPr>
          <w:cnfStyle w:val="000000010000" w:firstRow="0" w:lastRow="0" w:firstColumn="0" w:lastColumn="0" w:oddVBand="0" w:evenVBand="0" w:oddHBand="0" w:evenHBand="1"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0" w:type="auto"/>
          </w:tcPr>
          <w:p w14:paraId="3C03FFF1" w14:textId="772F3F38" w:rsidR="002308CB" w:rsidRDefault="002308CB" w:rsidP="002308CB">
            <w:pPr>
              <w:jc w:val="left"/>
              <w:rPr>
                <w:rFonts w:ascii="Arial" w:hAnsi="Arial" w:cs="Arial"/>
                <w:sz w:val="18"/>
                <w:szCs w:val="18"/>
              </w:rPr>
            </w:pPr>
            <w:r w:rsidRPr="007013C5">
              <w:rPr>
                <w:rFonts w:ascii="Arial" w:hAnsi="Arial" w:cs="Arial"/>
                <w:b w:val="0"/>
                <w:bCs w:val="0"/>
                <w:sz w:val="18"/>
                <w:szCs w:val="18"/>
              </w:rPr>
              <w:t>15</w:t>
            </w:r>
          </w:p>
        </w:tc>
        <w:tc>
          <w:tcPr>
            <w:tcW w:w="1975" w:type="dxa"/>
          </w:tcPr>
          <w:p w14:paraId="007E92E7" w14:textId="6A992EBE" w:rsidR="002308CB" w:rsidRDefault="002308CB" w:rsidP="002308CB">
            <w:pPr>
              <w:jc w:val="left"/>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 xml:space="preserve">Präsentation </w:t>
            </w:r>
          </w:p>
        </w:tc>
        <w:tc>
          <w:tcPr>
            <w:tcW w:w="2376" w:type="dxa"/>
          </w:tcPr>
          <w:p w14:paraId="12D64CF0" w14:textId="11A32257" w:rsidR="002308CB" w:rsidRDefault="002308CB" w:rsidP="002308CB">
            <w:pPr>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 xml:space="preserve">Die Gruppen präsentieren ihre Klausel und erklären, was damit geregelt wird. </w:t>
            </w:r>
          </w:p>
        </w:tc>
        <w:tc>
          <w:tcPr>
            <w:tcW w:w="1352" w:type="dxa"/>
          </w:tcPr>
          <w:p w14:paraId="42523C53" w14:textId="77CCD46A" w:rsidR="002308CB" w:rsidRDefault="00C4310A" w:rsidP="00C4310A">
            <w:pPr>
              <w:jc w:val="left"/>
              <w:cnfStyle w:val="000000010000" w:firstRow="0" w:lastRow="0" w:firstColumn="0" w:lastColumn="0" w:oddVBand="0" w:evenVBand="0" w:oddHBand="0" w:evenHBand="1" w:firstRowFirstColumn="0" w:firstRowLastColumn="0" w:lastRowFirstColumn="0" w:lastRowLastColumn="0"/>
              <w:rPr>
                <w:sz w:val="18"/>
                <w:szCs w:val="18"/>
              </w:rPr>
            </w:pPr>
            <w:r>
              <w:rPr>
                <w:sz w:val="18"/>
                <w:szCs w:val="18"/>
              </w:rPr>
              <w:t>Projektor</w:t>
            </w:r>
            <w:r w:rsidR="002308CB">
              <w:rPr>
                <w:sz w:val="18"/>
                <w:szCs w:val="18"/>
              </w:rPr>
              <w:t>,</w:t>
            </w:r>
            <w:r>
              <w:rPr>
                <w:sz w:val="18"/>
                <w:szCs w:val="18"/>
              </w:rPr>
              <w:t xml:space="preserve"> </w:t>
            </w:r>
            <w:r w:rsidR="002308CB">
              <w:rPr>
                <w:sz w:val="18"/>
                <w:szCs w:val="18"/>
              </w:rPr>
              <w:t>Plakate</w:t>
            </w:r>
          </w:p>
        </w:tc>
        <w:tc>
          <w:tcPr>
            <w:tcW w:w="3226" w:type="dxa"/>
          </w:tcPr>
          <w:p w14:paraId="67E116C7" w14:textId="77777777" w:rsidR="002308CB" w:rsidRPr="00591C95" w:rsidRDefault="002308CB" w:rsidP="002308CB">
            <w:pPr>
              <w:jc w:val="left"/>
              <w:cnfStyle w:val="000000010000" w:firstRow="0" w:lastRow="0" w:firstColumn="0" w:lastColumn="0" w:oddVBand="0" w:evenVBand="0" w:oddHBand="0" w:evenHBand="1" w:firstRowFirstColumn="0" w:firstRowLastColumn="0" w:lastRowFirstColumn="0" w:lastRowLastColumn="0"/>
              <w:rPr>
                <w:sz w:val="18"/>
                <w:szCs w:val="18"/>
              </w:rPr>
            </w:pPr>
          </w:p>
        </w:tc>
      </w:tr>
      <w:tr w:rsidR="002308CB" w:rsidRPr="00B13E6D" w14:paraId="365F3A10" w14:textId="77777777" w:rsidTr="5F5D226A">
        <w:trPr>
          <w:cnfStyle w:val="000000100000" w:firstRow="0" w:lastRow="0" w:firstColumn="0" w:lastColumn="0" w:oddVBand="0" w:evenVBand="0" w:oddHBand="1" w:evenHBand="0"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0" w:type="auto"/>
          </w:tcPr>
          <w:p w14:paraId="484402AD" w14:textId="7E434E34" w:rsidR="002308CB" w:rsidRPr="007013C5" w:rsidRDefault="002308CB" w:rsidP="002308CB">
            <w:pPr>
              <w:jc w:val="left"/>
              <w:rPr>
                <w:rFonts w:ascii="Arial" w:hAnsi="Arial" w:cs="Arial"/>
                <w:sz w:val="18"/>
                <w:szCs w:val="18"/>
              </w:rPr>
            </w:pPr>
            <w:r>
              <w:rPr>
                <w:rFonts w:ascii="Arial" w:hAnsi="Arial" w:cs="Arial"/>
                <w:b w:val="0"/>
                <w:bCs w:val="0"/>
                <w:sz w:val="18"/>
                <w:szCs w:val="18"/>
              </w:rPr>
              <w:t>30</w:t>
            </w:r>
          </w:p>
        </w:tc>
        <w:tc>
          <w:tcPr>
            <w:tcW w:w="1975" w:type="dxa"/>
          </w:tcPr>
          <w:p w14:paraId="74277239" w14:textId="771C0B49" w:rsidR="002308CB" w:rsidRDefault="002308CB" w:rsidP="002308CB">
            <w:pPr>
              <w:jc w:val="left"/>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Besprechung der Ergebnisse im Plenum</w:t>
            </w:r>
          </w:p>
        </w:tc>
        <w:tc>
          <w:tcPr>
            <w:tcW w:w="2376" w:type="dxa"/>
          </w:tcPr>
          <w:p w14:paraId="09E9ED07" w14:textId="77777777" w:rsidR="002308CB" w:rsidRDefault="002308CB" w:rsidP="002308CB">
            <w:pPr>
              <w:jc w:val="left"/>
              <w:cnfStyle w:val="000000100000" w:firstRow="0" w:lastRow="0" w:firstColumn="0" w:lastColumn="0" w:oddVBand="0" w:evenVBand="0" w:oddHBand="1" w:evenHBand="0" w:firstRowFirstColumn="0" w:firstRowLastColumn="0" w:lastRowFirstColumn="0" w:lastRowLastColumn="0"/>
              <w:rPr>
                <w:sz w:val="18"/>
                <w:szCs w:val="18"/>
              </w:rPr>
            </w:pPr>
            <w:r w:rsidRPr="00591C95">
              <w:rPr>
                <w:sz w:val="18"/>
                <w:szCs w:val="18"/>
              </w:rPr>
              <w:t xml:space="preserve">Zum Abschluss werden die Ergebnisse im Plenum </w:t>
            </w:r>
            <w:r>
              <w:rPr>
                <w:sz w:val="18"/>
                <w:szCs w:val="18"/>
              </w:rPr>
              <w:t>besprochen.</w:t>
            </w:r>
          </w:p>
          <w:p w14:paraId="2855EA92" w14:textId="77777777" w:rsidR="002308CB" w:rsidRDefault="002308CB" w:rsidP="002308CB">
            <w:pPr>
              <w:cnfStyle w:val="000000100000" w:firstRow="0" w:lastRow="0" w:firstColumn="0" w:lastColumn="0" w:oddVBand="0" w:evenVBand="0" w:oddHBand="1" w:evenHBand="0" w:firstRowFirstColumn="0" w:firstRowLastColumn="0" w:lastRowFirstColumn="0" w:lastRowLastColumn="0"/>
              <w:rPr>
                <w:sz w:val="18"/>
                <w:szCs w:val="18"/>
              </w:rPr>
            </w:pPr>
          </w:p>
        </w:tc>
        <w:tc>
          <w:tcPr>
            <w:tcW w:w="1352" w:type="dxa"/>
          </w:tcPr>
          <w:p w14:paraId="6E36E29B" w14:textId="77777777" w:rsidR="002308CB" w:rsidRDefault="002308CB" w:rsidP="002308CB">
            <w:pPr>
              <w:jc w:val="left"/>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Flipchart/Whiteboard</w:t>
            </w:r>
          </w:p>
          <w:p w14:paraId="0314B23E" w14:textId="77777777" w:rsidR="002308CB" w:rsidRDefault="002308CB" w:rsidP="002308CB">
            <w:pPr>
              <w:jc w:val="left"/>
              <w:cnfStyle w:val="000000100000" w:firstRow="0" w:lastRow="0" w:firstColumn="0" w:lastColumn="0" w:oddVBand="0" w:evenVBand="0" w:oddHBand="1" w:evenHBand="0" w:firstRowFirstColumn="0" w:firstRowLastColumn="0" w:lastRowFirstColumn="0" w:lastRowLastColumn="0"/>
              <w:rPr>
                <w:sz w:val="18"/>
                <w:szCs w:val="18"/>
              </w:rPr>
            </w:pPr>
          </w:p>
        </w:tc>
        <w:tc>
          <w:tcPr>
            <w:tcW w:w="3226" w:type="dxa"/>
          </w:tcPr>
          <w:p w14:paraId="4AA055EF" w14:textId="77777777" w:rsidR="002308CB" w:rsidRDefault="002308CB" w:rsidP="002308CB">
            <w:pPr>
              <w:cnfStyle w:val="000000100000" w:firstRow="0" w:lastRow="0" w:firstColumn="0" w:lastColumn="0" w:oddVBand="0" w:evenVBand="0" w:oddHBand="1" w:evenHBand="0" w:firstRowFirstColumn="0" w:firstRowLastColumn="0" w:lastRowFirstColumn="0" w:lastRowLastColumn="0"/>
              <w:rPr>
                <w:sz w:val="18"/>
                <w:szCs w:val="18"/>
              </w:rPr>
            </w:pPr>
            <w:r>
              <w:rPr>
                <w:sz w:val="18"/>
                <w:szCs w:val="18"/>
              </w:rPr>
              <w:t>Leitfragen für die Besprechung:</w:t>
            </w:r>
          </w:p>
          <w:p w14:paraId="040D94F5" w14:textId="77777777" w:rsidR="002308CB" w:rsidRDefault="002308CB" w:rsidP="002308CB">
            <w:pPr>
              <w:pStyle w:val="Listenabsatz"/>
              <w:numPr>
                <w:ilvl w:val="0"/>
                <w:numId w:val="26"/>
              </w:numPr>
              <w:spacing w:after="0"/>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Pr>
                <w:rFonts w:cs="Arial"/>
                <w:sz w:val="18"/>
                <w:szCs w:val="18"/>
              </w:rPr>
              <w:t>Was regelt euer Inhaltsbereich?</w:t>
            </w:r>
          </w:p>
          <w:p w14:paraId="18183A65" w14:textId="77777777" w:rsidR="002308CB" w:rsidRPr="00CB419B" w:rsidRDefault="002308CB" w:rsidP="002308CB">
            <w:pPr>
              <w:pStyle w:val="Listenabsatz"/>
              <w:numPr>
                <w:ilvl w:val="0"/>
                <w:numId w:val="26"/>
              </w:numPr>
              <w:spacing w:after="0"/>
              <w:jc w:val="left"/>
              <w:cnfStyle w:val="000000100000" w:firstRow="0" w:lastRow="0" w:firstColumn="0" w:lastColumn="0" w:oddVBand="0" w:evenVBand="0" w:oddHBand="1" w:evenHBand="0" w:firstRowFirstColumn="0" w:firstRowLastColumn="0" w:lastRowFirstColumn="0" w:lastRowLastColumn="0"/>
              <w:rPr>
                <w:rFonts w:cs="Arial"/>
                <w:sz w:val="18"/>
                <w:szCs w:val="18"/>
              </w:rPr>
            </w:pPr>
            <w:r>
              <w:rPr>
                <w:rFonts w:cs="Arial"/>
                <w:sz w:val="18"/>
                <w:szCs w:val="18"/>
              </w:rPr>
              <w:t xml:space="preserve">Waren die Klauseln leicht zu verstehen? Bzw. konntet ihr alles </w:t>
            </w:r>
            <w:r>
              <w:rPr>
                <w:rFonts w:cs="Arial"/>
                <w:sz w:val="18"/>
                <w:szCs w:val="18"/>
              </w:rPr>
              <w:lastRenderedPageBreak/>
              <w:t>verstehen oder sind Fragen offengeblieben?</w:t>
            </w:r>
          </w:p>
          <w:p w14:paraId="4C06A7C6" w14:textId="748501CA" w:rsidR="002308CB" w:rsidRPr="00C4310A" w:rsidRDefault="002308CB" w:rsidP="00C4310A">
            <w:pPr>
              <w:pStyle w:val="Listenabsatz"/>
              <w:numPr>
                <w:ilvl w:val="0"/>
                <w:numId w:val="26"/>
              </w:numPr>
              <w:jc w:val="left"/>
              <w:cnfStyle w:val="000000100000" w:firstRow="0" w:lastRow="0" w:firstColumn="0" w:lastColumn="0" w:oddVBand="0" w:evenVBand="0" w:oddHBand="1" w:evenHBand="0" w:firstRowFirstColumn="0" w:firstRowLastColumn="0" w:lastRowFirstColumn="0" w:lastRowLastColumn="0"/>
              <w:rPr>
                <w:sz w:val="18"/>
                <w:szCs w:val="18"/>
              </w:rPr>
            </w:pPr>
            <w:r w:rsidRPr="00C4310A">
              <w:rPr>
                <w:rFonts w:cs="Arial"/>
                <w:sz w:val="18"/>
                <w:szCs w:val="18"/>
              </w:rPr>
              <w:t>Wären die Klauseln gut für euch, wenn ihr etwas bei Zalando bestellen würdet?</w:t>
            </w:r>
          </w:p>
        </w:tc>
      </w:tr>
      <w:tr w:rsidR="002308CB" w:rsidRPr="00B13E6D" w14:paraId="054F0513" w14:textId="77777777" w:rsidTr="5F5D226A">
        <w:trPr>
          <w:cnfStyle w:val="000000010000" w:firstRow="0" w:lastRow="0" w:firstColumn="0" w:lastColumn="0" w:oddVBand="0" w:evenVBand="0" w:oddHBand="0" w:evenHBand="1" w:firstRowFirstColumn="0" w:firstRowLastColumn="0" w:lastRowFirstColumn="0" w:lastRowLastColumn="0"/>
          <w:trHeight w:val="393"/>
        </w:trPr>
        <w:tc>
          <w:tcPr>
            <w:cnfStyle w:val="001000000000" w:firstRow="0" w:lastRow="0" w:firstColumn="1" w:lastColumn="0" w:oddVBand="0" w:evenVBand="0" w:oddHBand="0" w:evenHBand="0" w:firstRowFirstColumn="0" w:firstRowLastColumn="0" w:lastRowFirstColumn="0" w:lastRowLastColumn="0"/>
            <w:tcW w:w="0" w:type="auto"/>
          </w:tcPr>
          <w:p w14:paraId="59805945" w14:textId="4382671E" w:rsidR="002308CB" w:rsidRDefault="002308CB" w:rsidP="002308CB">
            <w:pPr>
              <w:jc w:val="left"/>
              <w:rPr>
                <w:rFonts w:ascii="Arial" w:hAnsi="Arial" w:cs="Arial"/>
                <w:sz w:val="18"/>
                <w:szCs w:val="18"/>
              </w:rPr>
            </w:pPr>
            <w:r w:rsidRPr="00E37897">
              <w:rPr>
                <w:rFonts w:ascii="Arial" w:hAnsi="Arial" w:cs="Arial"/>
                <w:b w:val="0"/>
                <w:bCs w:val="0"/>
                <w:sz w:val="18"/>
                <w:szCs w:val="18"/>
              </w:rPr>
              <w:lastRenderedPageBreak/>
              <w:t>10</w:t>
            </w:r>
          </w:p>
        </w:tc>
        <w:tc>
          <w:tcPr>
            <w:tcW w:w="1975" w:type="dxa"/>
          </w:tcPr>
          <w:p w14:paraId="2BED81A3" w14:textId="7CBAD318" w:rsidR="002308CB" w:rsidRDefault="002308CB" w:rsidP="002308CB">
            <w:pPr>
              <w:jc w:val="left"/>
              <w:cnfStyle w:val="000000010000" w:firstRow="0" w:lastRow="0" w:firstColumn="0" w:lastColumn="0" w:oddVBand="0" w:evenVBand="0" w:oddHBand="0" w:evenHBand="1" w:firstRowFirstColumn="0" w:firstRowLastColumn="0" w:lastRowFirstColumn="0" w:lastRowLastColumn="0"/>
              <w:rPr>
                <w:sz w:val="18"/>
                <w:szCs w:val="18"/>
              </w:rPr>
            </w:pPr>
            <w:r w:rsidRPr="00E37897">
              <w:rPr>
                <w:sz w:val="18"/>
                <w:szCs w:val="18"/>
              </w:rPr>
              <w:t xml:space="preserve">Ergebnissicherung </w:t>
            </w:r>
          </w:p>
        </w:tc>
        <w:tc>
          <w:tcPr>
            <w:tcW w:w="2376" w:type="dxa"/>
          </w:tcPr>
          <w:p w14:paraId="51930E53" w14:textId="264140D2" w:rsidR="002308CB" w:rsidRPr="00591C95" w:rsidRDefault="002308CB" w:rsidP="002308CB">
            <w:pPr>
              <w:jc w:val="left"/>
              <w:cnfStyle w:val="000000010000" w:firstRow="0" w:lastRow="0" w:firstColumn="0" w:lastColumn="0" w:oddVBand="0" w:evenVBand="0" w:oddHBand="0" w:evenHBand="1" w:firstRowFirstColumn="0" w:firstRowLastColumn="0" w:lastRowFirstColumn="0" w:lastRowLastColumn="0"/>
              <w:rPr>
                <w:sz w:val="18"/>
                <w:szCs w:val="18"/>
              </w:rPr>
            </w:pPr>
            <w:r w:rsidRPr="00E37897">
              <w:rPr>
                <w:sz w:val="18"/>
                <w:szCs w:val="18"/>
              </w:rPr>
              <w:t xml:space="preserve">Reflexion in der Wabe. Die </w:t>
            </w:r>
            <w:proofErr w:type="spellStart"/>
            <w:proofErr w:type="gramStart"/>
            <w:r w:rsidRPr="00E37897">
              <w:rPr>
                <w:sz w:val="18"/>
                <w:szCs w:val="18"/>
              </w:rPr>
              <w:t>Schüler:innen</w:t>
            </w:r>
            <w:proofErr w:type="spellEnd"/>
            <w:proofErr w:type="gramEnd"/>
            <w:r w:rsidRPr="00E37897">
              <w:rPr>
                <w:sz w:val="18"/>
                <w:szCs w:val="18"/>
              </w:rPr>
              <w:t xml:space="preserve"> halten ihre Ergebnisse zu ihrer eigenen recherchierten Klausel fest und halten auch die Ausarbeitungen ihrer Gruppenmitglieder nochmal schriftlich fest.</w:t>
            </w:r>
          </w:p>
        </w:tc>
        <w:tc>
          <w:tcPr>
            <w:tcW w:w="1352" w:type="dxa"/>
          </w:tcPr>
          <w:p w14:paraId="11996444" w14:textId="306090EE" w:rsidR="002308CB" w:rsidRDefault="002308CB" w:rsidP="002308CB">
            <w:pPr>
              <w:jc w:val="left"/>
              <w:cnfStyle w:val="000000010000" w:firstRow="0" w:lastRow="0" w:firstColumn="0" w:lastColumn="0" w:oddVBand="0" w:evenVBand="0" w:oddHBand="0" w:evenHBand="1" w:firstRowFirstColumn="0" w:firstRowLastColumn="0" w:lastRowFirstColumn="0" w:lastRowLastColumn="0"/>
              <w:rPr>
                <w:sz w:val="18"/>
                <w:szCs w:val="18"/>
              </w:rPr>
            </w:pPr>
            <w:r w:rsidRPr="00E37897">
              <w:rPr>
                <w:sz w:val="18"/>
                <w:szCs w:val="18"/>
              </w:rPr>
              <w:t>Wabe</w:t>
            </w:r>
          </w:p>
        </w:tc>
        <w:tc>
          <w:tcPr>
            <w:tcW w:w="3226" w:type="dxa"/>
          </w:tcPr>
          <w:p w14:paraId="44A83D93" w14:textId="77777777" w:rsidR="002308CB" w:rsidRDefault="002308CB" w:rsidP="002308CB">
            <w:pPr>
              <w:cnfStyle w:val="000000010000" w:firstRow="0" w:lastRow="0" w:firstColumn="0" w:lastColumn="0" w:oddVBand="0" w:evenVBand="0" w:oddHBand="0" w:evenHBand="1" w:firstRowFirstColumn="0" w:firstRowLastColumn="0" w:lastRowFirstColumn="0" w:lastRowLastColumn="0"/>
              <w:rPr>
                <w:sz w:val="18"/>
                <w:szCs w:val="18"/>
              </w:rPr>
            </w:pPr>
          </w:p>
        </w:tc>
      </w:tr>
    </w:tbl>
    <w:p w14:paraId="00A3C0BE" w14:textId="77777777" w:rsidR="00877BED" w:rsidRDefault="00877BED" w:rsidP="00874479">
      <w:pPr>
        <w:pStyle w:val="Aufzhlung"/>
        <w:numPr>
          <w:ilvl w:val="0"/>
          <w:numId w:val="0"/>
        </w:numPr>
        <w:rPr>
          <w:lang w:val="de-AT"/>
        </w:rPr>
        <w:sectPr w:rsidR="00877BED" w:rsidSect="007C05B4">
          <w:headerReference w:type="even" r:id="rId14"/>
          <w:headerReference w:type="default" r:id="rId15"/>
          <w:footerReference w:type="even" r:id="rId16"/>
          <w:footerReference w:type="default" r:id="rId17"/>
          <w:headerReference w:type="first" r:id="rId18"/>
          <w:footerReference w:type="first" r:id="rId19"/>
          <w:pgSz w:w="11900" w:h="16840"/>
          <w:pgMar w:top="1802" w:right="1417" w:bottom="1134" w:left="1417" w:header="850" w:footer="624" w:gutter="0"/>
          <w:pgNumType w:start="1"/>
          <w:cols w:space="708"/>
          <w:titlePg/>
          <w:docGrid w:linePitch="360"/>
        </w:sectPr>
      </w:pPr>
    </w:p>
    <w:p w14:paraId="78FDE14B" w14:textId="11A19E53" w:rsidR="00877BED" w:rsidRDefault="00877BED" w:rsidP="00874479">
      <w:pPr>
        <w:pStyle w:val="Aufzhlung"/>
        <w:numPr>
          <w:ilvl w:val="0"/>
          <w:numId w:val="0"/>
        </w:numPr>
        <w:rPr>
          <w:lang w:val="de-AT"/>
        </w:rPr>
      </w:pPr>
    </w:p>
    <w:p w14:paraId="5249F796" w14:textId="1E96BF74" w:rsidR="00ED5447" w:rsidRDefault="00ED5447" w:rsidP="00ED5447">
      <w:pPr>
        <w:pStyle w:val="berschrift1"/>
      </w:pPr>
      <w:bookmarkStart w:id="5" w:name="_Toc172883026"/>
      <w:r>
        <w:t>Druckvorlagen</w:t>
      </w:r>
      <w:bookmarkEnd w:id="5"/>
      <w:r>
        <w:br w:type="page"/>
      </w:r>
    </w:p>
    <w:p w14:paraId="0CEAFF26" w14:textId="3214075F" w:rsidR="00A7101A" w:rsidRDefault="00D7241E" w:rsidP="00A82B81">
      <w:pPr>
        <w:pStyle w:val="berschrift2"/>
        <w:jc w:val="center"/>
      </w:pPr>
      <w:bookmarkStart w:id="6" w:name="_Toc100773924"/>
      <w:bookmarkStart w:id="7" w:name="_Toc100774012"/>
      <w:bookmarkStart w:id="8" w:name="_Toc100774120"/>
      <w:bookmarkStart w:id="9" w:name="_Toc101436022"/>
      <w:bookmarkStart w:id="10" w:name="_Toc138676681"/>
      <w:bookmarkStart w:id="11" w:name="_Hlk151645447"/>
      <w:bookmarkEnd w:id="0"/>
      <w:bookmarkEnd w:id="1"/>
      <w:r>
        <w:lastRenderedPageBreak/>
        <w:t>Die Allgemeinen Geschäftsbedingungen (AGB)</w:t>
      </w:r>
    </w:p>
    <w:p w14:paraId="2F4B796B" w14:textId="77777777" w:rsidR="00BA6772" w:rsidRPr="008F6C29" w:rsidRDefault="00BA6772" w:rsidP="00BA6772">
      <w:r>
        <w:rPr>
          <w:noProof/>
        </w:rPr>
        <mc:AlternateContent>
          <mc:Choice Requires="wpg">
            <w:drawing>
              <wp:inline distT="0" distB="0" distL="0" distR="0" wp14:anchorId="7D7DD3E3" wp14:editId="62629424">
                <wp:extent cx="5745480" cy="1043940"/>
                <wp:effectExtent l="0" t="0" r="26670" b="22860"/>
                <wp:docPr id="665820249" name="Gruppieren 665820249"/>
                <wp:cNvGraphicFramePr/>
                <a:graphic xmlns:a="http://schemas.openxmlformats.org/drawingml/2006/main">
                  <a:graphicData uri="http://schemas.microsoft.com/office/word/2010/wordprocessingGroup">
                    <wpg:wgp>
                      <wpg:cNvGrpSpPr/>
                      <wpg:grpSpPr>
                        <a:xfrm>
                          <a:off x="0" y="0"/>
                          <a:ext cx="5745480" cy="1043940"/>
                          <a:chOff x="-85863" y="856695"/>
                          <a:chExt cx="5745480" cy="1043940"/>
                        </a:xfrm>
                      </wpg:grpSpPr>
                      <wps:wsp>
                        <wps:cNvPr id="19362755" name="Rechteck: abgerundete Ecken 19362755"/>
                        <wps:cNvSpPr/>
                        <wps:spPr>
                          <a:xfrm>
                            <a:off x="-85863" y="856695"/>
                            <a:ext cx="5745480" cy="1043940"/>
                          </a:xfrm>
                          <a:prstGeom prst="roundRect">
                            <a:avLst/>
                          </a:prstGeom>
                          <a:solidFill>
                            <a:srgbClr val="FFF0E1"/>
                          </a:solidFill>
                          <a:ln>
                            <a:solidFill>
                              <a:schemeClr val="bg1"/>
                            </a:solidFill>
                          </a:ln>
                        </wps:spPr>
                        <wps:style>
                          <a:lnRef idx="1">
                            <a:schemeClr val="accent1"/>
                          </a:lnRef>
                          <a:fillRef idx="2">
                            <a:schemeClr val="accent1"/>
                          </a:fillRef>
                          <a:effectRef idx="1">
                            <a:schemeClr val="accent1"/>
                          </a:effectRef>
                          <a:fontRef idx="minor">
                            <a:schemeClr val="dk1"/>
                          </a:fontRef>
                        </wps:style>
                        <wps:txbx>
                          <w:txbxContent>
                            <w:p w14:paraId="5C181D85" w14:textId="77777777" w:rsidR="00BA6772" w:rsidRPr="00367EA0" w:rsidRDefault="00BA6772" w:rsidP="00BA6772">
                              <w:pPr>
                                <w:ind w:left="851"/>
                                <w:rPr>
                                  <w:rStyle w:val="IntensiverVerweis"/>
                                  <w:color w:val="0B383B"/>
                                  <w:sz w:val="26"/>
                                  <w:szCs w:val="32"/>
                                </w:rPr>
                              </w:pPr>
                              <w:r>
                                <w:rPr>
                                  <w:rStyle w:val="IntensiverVerweis"/>
                                  <w:color w:val="0B383B"/>
                                  <w:sz w:val="26"/>
                                  <w:szCs w:val="32"/>
                                </w:rPr>
                                <w:t>Lernziele</w:t>
                              </w:r>
                            </w:p>
                            <w:p w14:paraId="48961ADE" w14:textId="77777777" w:rsidR="00800675" w:rsidRPr="00A95523" w:rsidRDefault="00800675" w:rsidP="00800675">
                              <w:pPr>
                                <w:pStyle w:val="Aufzhlung"/>
                                <w:ind w:left="1418"/>
                                <w:rPr>
                                  <w:lang w:val="de-AT"/>
                                </w:rPr>
                              </w:pPr>
                              <w:r w:rsidRPr="00A95523">
                                <w:rPr>
                                  <w:lang w:val="de-AT"/>
                                </w:rPr>
                                <w:t>Du kannst die AGB in Online-Shops selbstständig finden.</w:t>
                              </w:r>
                            </w:p>
                            <w:p w14:paraId="66D569BB" w14:textId="2B60D672" w:rsidR="00BA6772" w:rsidRPr="00A95523" w:rsidRDefault="00800675" w:rsidP="00800675">
                              <w:pPr>
                                <w:pStyle w:val="Aufzhlung"/>
                                <w:ind w:left="1418"/>
                                <w:rPr>
                                  <w:lang w:val="de-AT"/>
                                </w:rPr>
                              </w:pPr>
                              <w:r w:rsidRPr="00A95523">
                                <w:rPr>
                                  <w:lang w:val="de-AT"/>
                                </w:rPr>
                                <w:t xml:space="preserve">Du kannst den Zweck einzelner AGB-Bestandteile erklären.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332508285" name="Grafik 104" descr="Klemmbrett teilweise angekreuzt mit einfarbiger Füllung"/>
                          <pic:cNvPicPr>
                            <a:picLocks noChangeAspect="1"/>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16013" y="981213"/>
                            <a:ext cx="617220" cy="617220"/>
                          </a:xfrm>
                          <a:prstGeom prst="rect">
                            <a:avLst/>
                          </a:prstGeom>
                        </pic:spPr>
                      </pic:pic>
                    </wpg:wgp>
                  </a:graphicData>
                </a:graphic>
              </wp:inline>
            </w:drawing>
          </mc:Choice>
          <mc:Fallback>
            <w:pict>
              <v:group w14:anchorId="7D7DD3E3" id="Gruppieren 665820249" o:spid="_x0000_s1027" style="width:452.4pt;height:82.2pt;mso-position-horizontal-relative:char;mso-position-vertical-relative:line" coordorigin="-858,8566" coordsize="57454,1043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">
                <v:roundrect id="Rechteck: abgerundete Ecken 19362755" o:spid="_x0000_s1028" style="position:absolute;left:-858;top:8566;width:57454;height:1044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" fillcolor="#fff0e1" strokecolor="white [3212]">
                  <v:textbox>
                    <w:txbxContent>
                      <w:p w14:paraId="5C181D85" w14:textId="77777777" w:rsidR="00BA6772" w:rsidRPr="00367EA0" w:rsidRDefault="00BA6772" w:rsidP="00BA6772">
                        <w:pPr>
                          <w:ind w:left="851"/>
                          <w:rPr>
                            <w:rStyle w:val="IntensiverVerweis"/>
                            <w:color w:val="0B383B"/>
                            <w:sz w:val="26"/>
                            <w:szCs w:val="32"/>
                          </w:rPr>
                        </w:pPr>
                        <w:r>
                          <w:rPr>
                            <w:rStyle w:val="IntensiverVerweis"/>
                            <w:color w:val="0B383B"/>
                            <w:sz w:val="26"/>
                            <w:szCs w:val="32"/>
                          </w:rPr>
                          <w:t>Lernziele</w:t>
                        </w:r>
                      </w:p>
                      <w:p w14:paraId="48961ADE" w14:textId="77777777" w:rsidR="00800675" w:rsidRPr="00A95523" w:rsidRDefault="00800675" w:rsidP="00800675">
                        <w:pPr>
                          <w:pStyle w:val="Aufzhlung"/>
                          <w:ind w:left="1418"/>
                          <w:rPr>
                            <w:lang w:val="de-AT"/>
                          </w:rPr>
                        </w:pPr>
                        <w:r w:rsidRPr="00A95523">
                          <w:rPr>
                            <w:lang w:val="de-AT"/>
                          </w:rPr>
                          <w:t>Du kannst die AGB in Online-Shops selbstständig finden.</w:t>
                        </w:r>
                      </w:p>
                      <w:p w14:paraId="66D569BB" w14:textId="2B60D672" w:rsidR="00BA6772" w:rsidRPr="00A95523" w:rsidRDefault="00800675" w:rsidP="00800675">
                        <w:pPr>
                          <w:pStyle w:val="Aufzhlung"/>
                          <w:ind w:left="1418"/>
                          <w:rPr>
                            <w:lang w:val="de-AT"/>
                          </w:rPr>
                        </w:pPr>
                        <w:r w:rsidRPr="00A95523">
                          <w:rPr>
                            <w:lang w:val="de-AT"/>
                          </w:rPr>
                          <w:t xml:space="preserve">Du kannst den Zweck einzelner AGB-Bestandteile erklären. </w:t>
                        </w:r>
                      </w:p>
                    </w:txbxContent>
                  </v:textbox>
                </v:round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Grafik 104" o:spid="_x0000_s1029" type="#_x0000_t75" alt="Klemmbrett teilweise angekreuzt mit einfarbiger Füllung" style="position:absolute;left:-160;top:9812;width:6172;height:6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">
                  <v:imagedata r:id="rId22" o:title="Klemmbrett teilweise angekreuzt mit einfarbiger Füllung"/>
                </v:shape>
                <w10:anchorlock/>
              </v:group>
            </w:pict>
          </mc:Fallback>
        </mc:AlternateContent>
      </w:r>
    </w:p>
    <w:p w14:paraId="2E4B0669" w14:textId="77777777" w:rsidR="00A7101A" w:rsidRDefault="00A7101A" w:rsidP="00A7101A">
      <w:pPr>
        <w:rPr>
          <w:lang w:val="en-GB"/>
        </w:rPr>
      </w:pPr>
      <w:r>
        <w:rPr>
          <w:noProof/>
        </w:rPr>
        <mc:AlternateContent>
          <mc:Choice Requires="wpg">
            <w:drawing>
              <wp:inline distT="0" distB="0" distL="0" distR="0" wp14:anchorId="63360141" wp14:editId="4121B3E9">
                <wp:extent cx="5745480" cy="3368040"/>
                <wp:effectExtent l="0" t="0" r="26670" b="22860"/>
                <wp:docPr id="1282105010" name="Gruppieren 1282105010"/>
                <wp:cNvGraphicFramePr/>
                <a:graphic xmlns:a="http://schemas.openxmlformats.org/drawingml/2006/main">
                  <a:graphicData uri="http://schemas.microsoft.com/office/word/2010/wordprocessingGroup">
                    <wpg:wgp>
                      <wpg:cNvGrpSpPr/>
                      <wpg:grpSpPr>
                        <a:xfrm>
                          <a:off x="0" y="0"/>
                          <a:ext cx="5745480" cy="3368040"/>
                          <a:chOff x="-85863" y="856696"/>
                          <a:chExt cx="5745480" cy="3141420"/>
                        </a:xfrm>
                      </wpg:grpSpPr>
                      <wps:wsp>
                        <wps:cNvPr id="545775250" name="Rechteck: abgerundete Ecken 545775250"/>
                        <wps:cNvSpPr/>
                        <wps:spPr>
                          <a:xfrm>
                            <a:off x="-85863" y="856696"/>
                            <a:ext cx="5745480" cy="3141420"/>
                          </a:xfrm>
                          <a:prstGeom prst="roundRect">
                            <a:avLst/>
                          </a:prstGeom>
                          <a:solidFill>
                            <a:srgbClr val="FFF0E1"/>
                          </a:solidFill>
                          <a:ln>
                            <a:solidFill>
                              <a:schemeClr val="bg1"/>
                            </a:solidFill>
                          </a:ln>
                        </wps:spPr>
                        <wps:style>
                          <a:lnRef idx="1">
                            <a:schemeClr val="accent1"/>
                          </a:lnRef>
                          <a:fillRef idx="2">
                            <a:schemeClr val="accent1"/>
                          </a:fillRef>
                          <a:effectRef idx="1">
                            <a:schemeClr val="accent1"/>
                          </a:effectRef>
                          <a:fontRef idx="minor">
                            <a:schemeClr val="dk1"/>
                          </a:fontRef>
                        </wps:style>
                        <wps:txbx>
                          <w:txbxContent>
                            <w:p w14:paraId="5A4C9138" w14:textId="74BCD2B4" w:rsidR="00A7101A" w:rsidRPr="008923CD" w:rsidRDefault="00BC0895" w:rsidP="00A7101A">
                              <w:pPr>
                                <w:ind w:left="851"/>
                                <w:jc w:val="left"/>
                                <w:rPr>
                                  <w:rStyle w:val="IntensiverVerweis"/>
                                  <w:color w:val="0B383B"/>
                                  <w:sz w:val="28"/>
                                  <w:szCs w:val="32"/>
                                </w:rPr>
                              </w:pPr>
                              <w:r>
                                <w:rPr>
                                  <w:rStyle w:val="IntensiverVerweis"/>
                                  <w:color w:val="0B383B"/>
                                  <w:sz w:val="28"/>
                                  <w:szCs w:val="32"/>
                                </w:rPr>
                                <w:t>Angabe</w:t>
                              </w:r>
                            </w:p>
                            <w:p w14:paraId="73332977" w14:textId="755F60FC" w:rsidR="00FC1670" w:rsidRDefault="00FC1670" w:rsidP="00FC1670">
                              <w:pPr>
                                <w:ind w:left="851"/>
                              </w:pPr>
                              <w:r>
                                <w:t xml:space="preserve">Wer schon einmal einen Online-Kauf getätigt hat, musste den AGB zustimmen. Nur die wenigsten Personen lesen die allgemeinen Geschäftsbedingungen (AGB). Dabei wird in den AGB geregelt, welche Rechte und Pflichten </w:t>
                              </w:r>
                              <w:proofErr w:type="spellStart"/>
                              <w:r>
                                <w:t>Käufer:in</w:t>
                              </w:r>
                              <w:proofErr w:type="spellEnd"/>
                              <w:r>
                                <w:t xml:space="preserve"> und </w:t>
                              </w:r>
                              <w:proofErr w:type="spellStart"/>
                              <w:r>
                                <w:t>Verkäufer:</w:t>
                              </w:r>
                              <w:proofErr w:type="gramStart"/>
                              <w:r>
                                <w:t>in</w:t>
                              </w:r>
                              <w:proofErr w:type="spellEnd"/>
                              <w:r>
                                <w:t xml:space="preserve"> eingehen</w:t>
                              </w:r>
                              <w:proofErr w:type="gramEnd"/>
                              <w:r>
                                <w:t xml:space="preserve">. Damit du Bescheid weißt, arbeitest du mit deiner Gruppe an einem kleinen Teil der AGB und wirst zum Profi für deinen Bereich. </w:t>
                              </w:r>
                            </w:p>
                            <w:p w14:paraId="0CCABE42" w14:textId="77777777" w:rsidR="00FC1670" w:rsidRPr="00B40E95" w:rsidRDefault="00FC1670" w:rsidP="00FC1670">
                              <w:pPr>
                                <w:ind w:left="851"/>
                                <w:rPr>
                                  <w:b/>
                                  <w:bCs/>
                                </w:rPr>
                              </w:pPr>
                              <w:r w:rsidRPr="00B40E95">
                                <w:rPr>
                                  <w:b/>
                                  <w:bCs/>
                                </w:rPr>
                                <w:t>Arbeitsanweisung</w:t>
                              </w:r>
                            </w:p>
                            <w:p w14:paraId="58F19F8D" w14:textId="77777777" w:rsidR="00FC1670" w:rsidRDefault="00FC1670" w:rsidP="00FC1670">
                              <w:pPr>
                                <w:pStyle w:val="Listenabsatz"/>
                                <w:numPr>
                                  <w:ilvl w:val="0"/>
                                  <w:numId w:val="2"/>
                                </w:numPr>
                                <w:ind w:left="1985"/>
                              </w:pPr>
                              <w:r w:rsidRPr="009A6C18">
                                <w:rPr>
                                  <w:b/>
                                </w:rPr>
                                <w:t xml:space="preserve">Bilde eine Gruppe </w:t>
                              </w:r>
                              <w:r>
                                <w:t>und überlegt euch einen Gruppennamen</w:t>
                              </w:r>
                              <w:r w:rsidRPr="009A6C18">
                                <w:t xml:space="preserve">. </w:t>
                              </w:r>
                              <w:r>
                                <w:br/>
                              </w:r>
                              <w:r w:rsidRPr="009A6C18">
                                <w:t>(Aufgabe 1)</w:t>
                              </w:r>
                            </w:p>
                            <w:p w14:paraId="4882B931" w14:textId="77777777" w:rsidR="00FC1670" w:rsidRDefault="00FC1670" w:rsidP="00FC1670">
                              <w:pPr>
                                <w:pStyle w:val="Listenabsatz"/>
                                <w:numPr>
                                  <w:ilvl w:val="0"/>
                                  <w:numId w:val="2"/>
                                </w:numPr>
                                <w:ind w:left="1985"/>
                              </w:pPr>
                              <w:r>
                                <w:t xml:space="preserve">Welcher Online-Shop und </w:t>
                              </w:r>
                              <w:r w:rsidRPr="00A82B81">
                                <w:rPr>
                                  <w:b/>
                                  <w:bCs/>
                                </w:rPr>
                                <w:t>Inhaltsbereich</w:t>
                              </w:r>
                              <w:r>
                                <w:t xml:space="preserve"> wurde euch zugeteilt? (Aufgabe 2)</w:t>
                              </w:r>
                            </w:p>
                            <w:p w14:paraId="5A0765E4" w14:textId="77777777" w:rsidR="00FC1670" w:rsidRDefault="00FC1670" w:rsidP="00FC1670">
                              <w:pPr>
                                <w:pStyle w:val="Listenabsatz"/>
                                <w:numPr>
                                  <w:ilvl w:val="0"/>
                                  <w:numId w:val="2"/>
                                </w:numPr>
                                <w:ind w:left="1985"/>
                              </w:pPr>
                              <w:r>
                                <w:t>Findet euren Inhaltsbereich. (Aufgabe 3)</w:t>
                              </w:r>
                            </w:p>
                            <w:p w14:paraId="5B097B06" w14:textId="7C3843AA" w:rsidR="00A7101A" w:rsidRPr="00803FF2" w:rsidRDefault="00FC1670" w:rsidP="00FC1670">
                              <w:pPr>
                                <w:pStyle w:val="Listenabsatz"/>
                                <w:numPr>
                                  <w:ilvl w:val="0"/>
                                  <w:numId w:val="2"/>
                                </w:numPr>
                                <w:ind w:left="1985"/>
                              </w:pPr>
                              <w:proofErr w:type="gramStart"/>
                              <w:r>
                                <w:t>Werde</w:t>
                              </w:r>
                              <w:proofErr w:type="gramEnd"/>
                              <w:r>
                                <w:t xml:space="preserve"> </w:t>
                              </w:r>
                              <w:proofErr w:type="spellStart"/>
                              <w:r>
                                <w:t>Expert:in</w:t>
                              </w:r>
                              <w:proofErr w:type="spellEnd"/>
                              <w:r>
                                <w:t xml:space="preserve"> für deinen Bereich. (Aufgabe 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873458964" name="Grafik 104" descr="Klemmbrett teilweise angekreuzt mit einfarbiger Füllung"/>
                          <pic:cNvPicPr>
                            <a:picLocks noChangeAspect="1"/>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16013" y="981213"/>
                            <a:ext cx="617220" cy="617220"/>
                          </a:xfrm>
                          <a:prstGeom prst="rect">
                            <a:avLst/>
                          </a:prstGeom>
                        </pic:spPr>
                      </pic:pic>
                    </wpg:wgp>
                  </a:graphicData>
                </a:graphic>
              </wp:inline>
            </w:drawing>
          </mc:Choice>
          <mc:Fallback>
            <w:pict>
              <v:group w14:anchorId="63360141" id="Gruppieren 1282105010" o:spid="_x0000_s1030" style="width:452.4pt;height:265.2pt;mso-position-horizontal-relative:char;mso-position-vertical-relative:line" coordorigin="-858,8566" coordsize="57454,31414"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">
                <v:roundrect id="Rechteck: abgerundete Ecken 545775250" o:spid="_x0000_s1031" style="position:absolute;left:-858;top:8566;width:57454;height:3141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" fillcolor="#fff0e1" strokecolor="white [3212]">
                  <v:textbox>
                    <w:txbxContent>
                      <w:p w14:paraId="5A4C9138" w14:textId="74BCD2B4" w:rsidR="00A7101A" w:rsidRPr="008923CD" w:rsidRDefault="00BC0895" w:rsidP="00A7101A">
                        <w:pPr>
                          <w:ind w:left="851"/>
                          <w:jc w:val="left"/>
                          <w:rPr>
                            <w:rStyle w:val="IntensiverVerweis"/>
                            <w:color w:val="0B383B"/>
                            <w:sz w:val="28"/>
                            <w:szCs w:val="32"/>
                          </w:rPr>
                        </w:pPr>
                        <w:r>
                          <w:rPr>
                            <w:rStyle w:val="IntensiverVerweis"/>
                            <w:color w:val="0B383B"/>
                            <w:sz w:val="28"/>
                            <w:szCs w:val="32"/>
                          </w:rPr>
                          <w:t>Angabe</w:t>
                        </w:r>
                      </w:p>
                      <w:p w14:paraId="73332977" w14:textId="755F60FC" w:rsidR="00FC1670" w:rsidRDefault="00FC1670" w:rsidP="00FC1670">
                        <w:pPr>
                          <w:ind w:left="851"/>
                        </w:pPr>
                        <w:r>
                          <w:t xml:space="preserve">Wer schon einmal einen Online-Kauf getätigt hat, musste den AGB zustimmen. Nur die wenigsten Personen lesen die allgemeinen Geschäftsbedingungen (AGB). Dabei wird in den AGB geregelt, welche Rechte und Pflichten </w:t>
                        </w:r>
                        <w:proofErr w:type="spellStart"/>
                        <w:r>
                          <w:t>Käufer:in</w:t>
                        </w:r>
                        <w:proofErr w:type="spellEnd"/>
                        <w:r>
                          <w:t xml:space="preserve"> und </w:t>
                        </w:r>
                        <w:proofErr w:type="spellStart"/>
                        <w:r>
                          <w:t>Verkäufer:</w:t>
                        </w:r>
                        <w:proofErr w:type="gramStart"/>
                        <w:r>
                          <w:t>in</w:t>
                        </w:r>
                        <w:proofErr w:type="spellEnd"/>
                        <w:r>
                          <w:t xml:space="preserve"> eingehen</w:t>
                        </w:r>
                        <w:proofErr w:type="gramEnd"/>
                        <w:r>
                          <w:t xml:space="preserve">. Damit du Bescheid weißt, arbeitest du mit deiner Gruppe an einem kleinen Teil der AGB und wirst zum Profi für deinen Bereich. </w:t>
                        </w:r>
                      </w:p>
                      <w:p w14:paraId="0CCABE42" w14:textId="77777777" w:rsidR="00FC1670" w:rsidRPr="00B40E95" w:rsidRDefault="00FC1670" w:rsidP="00FC1670">
                        <w:pPr>
                          <w:ind w:left="851"/>
                          <w:rPr>
                            <w:b/>
                            <w:bCs/>
                          </w:rPr>
                        </w:pPr>
                        <w:r w:rsidRPr="00B40E95">
                          <w:rPr>
                            <w:b/>
                            <w:bCs/>
                          </w:rPr>
                          <w:t>Arbeitsanweisung</w:t>
                        </w:r>
                      </w:p>
                      <w:p w14:paraId="58F19F8D" w14:textId="77777777" w:rsidR="00FC1670" w:rsidRDefault="00FC1670" w:rsidP="00FC1670">
                        <w:pPr>
                          <w:pStyle w:val="Listenabsatz"/>
                          <w:numPr>
                            <w:ilvl w:val="0"/>
                            <w:numId w:val="2"/>
                          </w:numPr>
                          <w:ind w:left="1985"/>
                        </w:pPr>
                        <w:r w:rsidRPr="009A6C18">
                          <w:rPr>
                            <w:b/>
                          </w:rPr>
                          <w:t xml:space="preserve">Bilde eine Gruppe </w:t>
                        </w:r>
                        <w:r>
                          <w:t>und überlegt euch einen Gruppennamen</w:t>
                        </w:r>
                        <w:r w:rsidRPr="009A6C18">
                          <w:t xml:space="preserve">. </w:t>
                        </w:r>
                        <w:r>
                          <w:br/>
                        </w:r>
                        <w:r w:rsidRPr="009A6C18">
                          <w:t>(Aufgabe 1)</w:t>
                        </w:r>
                      </w:p>
                      <w:p w14:paraId="4882B931" w14:textId="77777777" w:rsidR="00FC1670" w:rsidRDefault="00FC1670" w:rsidP="00FC1670">
                        <w:pPr>
                          <w:pStyle w:val="Listenabsatz"/>
                          <w:numPr>
                            <w:ilvl w:val="0"/>
                            <w:numId w:val="2"/>
                          </w:numPr>
                          <w:ind w:left="1985"/>
                        </w:pPr>
                        <w:r>
                          <w:t xml:space="preserve">Welcher Online-Shop und </w:t>
                        </w:r>
                        <w:r w:rsidRPr="00A82B81">
                          <w:rPr>
                            <w:b/>
                            <w:bCs/>
                          </w:rPr>
                          <w:t>Inhaltsbereich</w:t>
                        </w:r>
                        <w:r>
                          <w:t xml:space="preserve"> wurde euch zugeteilt? (Aufgabe 2)</w:t>
                        </w:r>
                      </w:p>
                      <w:p w14:paraId="5A0765E4" w14:textId="77777777" w:rsidR="00FC1670" w:rsidRDefault="00FC1670" w:rsidP="00FC1670">
                        <w:pPr>
                          <w:pStyle w:val="Listenabsatz"/>
                          <w:numPr>
                            <w:ilvl w:val="0"/>
                            <w:numId w:val="2"/>
                          </w:numPr>
                          <w:ind w:left="1985"/>
                        </w:pPr>
                        <w:r>
                          <w:t>Findet euren Inhaltsbereich. (Aufgabe 3)</w:t>
                        </w:r>
                      </w:p>
                      <w:p w14:paraId="5B097B06" w14:textId="7C3843AA" w:rsidR="00A7101A" w:rsidRPr="00803FF2" w:rsidRDefault="00FC1670" w:rsidP="00FC1670">
                        <w:pPr>
                          <w:pStyle w:val="Listenabsatz"/>
                          <w:numPr>
                            <w:ilvl w:val="0"/>
                            <w:numId w:val="2"/>
                          </w:numPr>
                          <w:ind w:left="1985"/>
                        </w:pPr>
                        <w:proofErr w:type="gramStart"/>
                        <w:r>
                          <w:t>Werde</w:t>
                        </w:r>
                        <w:proofErr w:type="gramEnd"/>
                        <w:r>
                          <w:t xml:space="preserve"> </w:t>
                        </w:r>
                        <w:proofErr w:type="spellStart"/>
                        <w:r>
                          <w:t>Expert:in</w:t>
                        </w:r>
                        <w:proofErr w:type="spellEnd"/>
                        <w:r>
                          <w:t xml:space="preserve"> für deinen Bereich. (Aufgabe 4)</w:t>
                        </w:r>
                      </w:p>
                    </w:txbxContent>
                  </v:textbox>
                </v:roundrect>
                <v:shape id="Grafik 104" o:spid="_x0000_s1032" type="#_x0000_t75" alt="Klemmbrett teilweise angekreuzt mit einfarbiger Füllung" style="position:absolute;left:-160;top:9812;width:6172;height:6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">
                  <v:imagedata r:id="rId22" o:title="Klemmbrett teilweise angekreuzt mit einfarbiger Füllung"/>
                </v:shape>
                <w10:anchorlock/>
              </v:group>
            </w:pict>
          </mc:Fallback>
        </mc:AlternateContent>
      </w:r>
    </w:p>
    <w:p w14:paraId="7AFF5F67" w14:textId="77777777" w:rsidR="00897EF2" w:rsidRDefault="00897EF2" w:rsidP="00897EF2">
      <w:pPr>
        <w:pStyle w:val="berschrift3"/>
      </w:pPr>
      <w:r>
        <w:t>Aufgabe 1</w:t>
      </w:r>
    </w:p>
    <w:p w14:paraId="486C3AEB" w14:textId="77777777" w:rsidR="00194DD1" w:rsidRDefault="00194DD1" w:rsidP="00194DD1">
      <w:pPr>
        <w:rPr>
          <w:lang w:val="en-GB"/>
        </w:rPr>
      </w:pPr>
      <w:r>
        <w:rPr>
          <w:noProof/>
        </w:rPr>
        <mc:AlternateContent>
          <mc:Choice Requires="wpg">
            <w:drawing>
              <wp:inline distT="0" distB="0" distL="0" distR="0" wp14:anchorId="2AA86017" wp14:editId="187B0F20">
                <wp:extent cx="5745480" cy="1158948"/>
                <wp:effectExtent l="0" t="0" r="26670" b="22225"/>
                <wp:docPr id="1967179258" name="Gruppieren 1967179258"/>
                <wp:cNvGraphicFramePr/>
                <a:graphic xmlns:a="http://schemas.openxmlformats.org/drawingml/2006/main">
                  <a:graphicData uri="http://schemas.microsoft.com/office/word/2010/wordprocessingGroup">
                    <wpg:wgp>
                      <wpg:cNvGrpSpPr/>
                      <wpg:grpSpPr>
                        <a:xfrm>
                          <a:off x="0" y="0"/>
                          <a:ext cx="5745480" cy="1158948"/>
                          <a:chOff x="-85863" y="856695"/>
                          <a:chExt cx="5745480" cy="1158948"/>
                        </a:xfrm>
                      </wpg:grpSpPr>
                      <wps:wsp>
                        <wps:cNvPr id="2061513203" name="Rechteck: abgerundete Ecken 2061513203"/>
                        <wps:cNvSpPr/>
                        <wps:spPr>
                          <a:xfrm>
                            <a:off x="-85863" y="856695"/>
                            <a:ext cx="5745480" cy="1158948"/>
                          </a:xfrm>
                          <a:prstGeom prst="roundRect">
                            <a:avLst/>
                          </a:prstGeom>
                          <a:solidFill>
                            <a:srgbClr val="FFF0E1"/>
                          </a:solidFill>
                          <a:ln>
                            <a:solidFill>
                              <a:schemeClr val="bg1"/>
                            </a:solidFill>
                          </a:ln>
                        </wps:spPr>
                        <wps:style>
                          <a:lnRef idx="1">
                            <a:schemeClr val="accent1"/>
                          </a:lnRef>
                          <a:fillRef idx="2">
                            <a:schemeClr val="accent1"/>
                          </a:fillRef>
                          <a:effectRef idx="1">
                            <a:schemeClr val="accent1"/>
                          </a:effectRef>
                          <a:fontRef idx="minor">
                            <a:schemeClr val="dk1"/>
                          </a:fontRef>
                        </wps:style>
                        <wps:txbx>
                          <w:txbxContent>
                            <w:p w14:paraId="04C0112E" w14:textId="77777777" w:rsidR="00194DD1" w:rsidRPr="00367EA0" w:rsidRDefault="00194DD1" w:rsidP="00194DD1">
                              <w:pPr>
                                <w:ind w:left="851"/>
                                <w:rPr>
                                  <w:rStyle w:val="IntensiverVerweis"/>
                                  <w:color w:val="0B383B"/>
                                  <w:sz w:val="26"/>
                                  <w:szCs w:val="32"/>
                                </w:rPr>
                              </w:pPr>
                              <w:r>
                                <w:rPr>
                                  <w:rStyle w:val="IntensiverVerweis"/>
                                  <w:color w:val="0B383B"/>
                                  <w:sz w:val="26"/>
                                  <w:szCs w:val="32"/>
                                </w:rPr>
                                <w:t>Gruppenbildung</w:t>
                              </w:r>
                            </w:p>
                            <w:p w14:paraId="575FB3A7" w14:textId="67189B35" w:rsidR="00194DD1" w:rsidRDefault="00194DD1" w:rsidP="00194DD1">
                              <w:pPr>
                                <w:ind w:left="851"/>
                              </w:pPr>
                              <w:r>
                                <w:rPr>
                                  <w:b/>
                                </w:rPr>
                                <w:t>Bilde</w:t>
                              </w:r>
                              <w:r>
                                <w:t xml:space="preserve"> </w:t>
                              </w:r>
                              <w:r w:rsidRPr="007F28B1">
                                <w:rPr>
                                  <w:b/>
                                </w:rPr>
                                <w:t>eine Gruppe</w:t>
                              </w:r>
                              <w:r>
                                <w:t xml:space="preserve"> mit 4-5 </w:t>
                              </w:r>
                              <w:proofErr w:type="spellStart"/>
                              <w:proofErr w:type="gramStart"/>
                              <w:r>
                                <w:t>Klassenkolleg:innen</w:t>
                              </w:r>
                              <w:proofErr w:type="spellEnd"/>
                              <w:proofErr w:type="gramEnd"/>
                              <w:r>
                                <w:t xml:space="preserve">. Gebt eurer Gruppe einen Namen! </w:t>
                              </w:r>
                              <w:r w:rsidRPr="007F28B1">
                                <w:rPr>
                                  <w:b/>
                                </w:rPr>
                                <w:t>Schreibe</w:t>
                              </w:r>
                              <w:r>
                                <w:t xml:space="preserve"> den Gruppennamen und die Namen aller Gruppenmitglieder ins Textfeld.</w:t>
                              </w:r>
                            </w:p>
                            <w:p w14:paraId="0D7BF260" w14:textId="77777777" w:rsidR="00194DD1" w:rsidRPr="00803FF2" w:rsidRDefault="00194DD1" w:rsidP="00194DD1">
                              <w:pPr>
                                <w:ind w:left="851"/>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742888744" name="Grafik 104" descr="Klemmbrett teilweise angekreuzt mit einfarbiger Füllung"/>
                          <pic:cNvPicPr>
                            <a:picLocks noChangeAspect="1"/>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16013" y="981213"/>
                            <a:ext cx="617220" cy="617220"/>
                          </a:xfrm>
                          <a:prstGeom prst="rect">
                            <a:avLst/>
                          </a:prstGeom>
                        </pic:spPr>
                      </pic:pic>
                    </wpg:wgp>
                  </a:graphicData>
                </a:graphic>
              </wp:inline>
            </w:drawing>
          </mc:Choice>
          <mc:Fallback>
            <w:pict>
              <v:group w14:anchorId="2AA86017" id="Gruppieren 1967179258" o:spid="_x0000_s1033" style="width:452.4pt;height:91.25pt;mso-position-horizontal-relative:char;mso-position-vertical-relative:line" coordorigin="-858,8566" coordsize="57454,11589"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">
                <v:roundrect id="Rechteck: abgerundete Ecken 2061513203" o:spid="_x0000_s1034" style="position:absolute;left:-858;top:8566;width:57454;height:1159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" fillcolor="#fff0e1" strokecolor="white [3212]">
                  <v:textbox>
                    <w:txbxContent>
                      <w:p w14:paraId="04C0112E" w14:textId="77777777" w:rsidR="00194DD1" w:rsidRPr="00367EA0" w:rsidRDefault="00194DD1" w:rsidP="00194DD1">
                        <w:pPr>
                          <w:ind w:left="851"/>
                          <w:rPr>
                            <w:rStyle w:val="IntensiverVerweis"/>
                            <w:color w:val="0B383B"/>
                            <w:sz w:val="26"/>
                            <w:szCs w:val="32"/>
                          </w:rPr>
                        </w:pPr>
                        <w:r>
                          <w:rPr>
                            <w:rStyle w:val="IntensiverVerweis"/>
                            <w:color w:val="0B383B"/>
                            <w:sz w:val="26"/>
                            <w:szCs w:val="32"/>
                          </w:rPr>
                          <w:t>Gruppenbildung</w:t>
                        </w:r>
                      </w:p>
                      <w:p w14:paraId="575FB3A7" w14:textId="67189B35" w:rsidR="00194DD1" w:rsidRDefault="00194DD1" w:rsidP="00194DD1">
                        <w:pPr>
                          <w:ind w:left="851"/>
                        </w:pPr>
                        <w:r>
                          <w:rPr>
                            <w:b/>
                          </w:rPr>
                          <w:t>Bilde</w:t>
                        </w:r>
                        <w:r>
                          <w:t xml:space="preserve"> </w:t>
                        </w:r>
                        <w:r w:rsidRPr="007F28B1">
                          <w:rPr>
                            <w:b/>
                          </w:rPr>
                          <w:t>eine Gruppe</w:t>
                        </w:r>
                        <w:r>
                          <w:t xml:space="preserve"> mit 4-5 </w:t>
                        </w:r>
                        <w:proofErr w:type="spellStart"/>
                        <w:proofErr w:type="gramStart"/>
                        <w:r>
                          <w:t>Klassenkolleg:innen</w:t>
                        </w:r>
                        <w:proofErr w:type="spellEnd"/>
                        <w:proofErr w:type="gramEnd"/>
                        <w:r>
                          <w:t xml:space="preserve">. Gebt eurer Gruppe einen Namen! </w:t>
                        </w:r>
                        <w:r w:rsidRPr="007F28B1">
                          <w:rPr>
                            <w:b/>
                          </w:rPr>
                          <w:t>Schreibe</w:t>
                        </w:r>
                        <w:r>
                          <w:t xml:space="preserve"> den Gruppennamen und die Namen aller Gruppenmitglieder ins Textfeld.</w:t>
                        </w:r>
                      </w:p>
                      <w:p w14:paraId="0D7BF260" w14:textId="77777777" w:rsidR="00194DD1" w:rsidRPr="00803FF2" w:rsidRDefault="00194DD1" w:rsidP="00194DD1">
                        <w:pPr>
                          <w:ind w:left="851"/>
                        </w:pPr>
                      </w:p>
                    </w:txbxContent>
                  </v:textbox>
                </v:roundrect>
                <v:shape id="Grafik 104" o:spid="_x0000_s1035" type="#_x0000_t75" alt="Klemmbrett teilweise angekreuzt mit einfarbiger Füllung" style="position:absolute;left:-160;top:9812;width:6172;height:6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">
                  <v:imagedata r:id="rId22" o:title="Klemmbrett teilweise angekreuzt mit einfarbiger Füllung"/>
                </v:shape>
                <w10:anchorlock/>
              </v:group>
            </w:pict>
          </mc:Fallback>
        </mc:AlternateContent>
      </w:r>
    </w:p>
    <w:p w14:paraId="46ECFFBF" w14:textId="19D3A967" w:rsidR="0020319F" w:rsidRDefault="00194DD1" w:rsidP="0020319F">
      <w:r>
        <w:rPr>
          <w:noProof/>
          <w:lang w:eastAsia="de-AT"/>
        </w:rPr>
        <mc:AlternateContent>
          <mc:Choice Requires="wps">
            <w:drawing>
              <wp:inline distT="0" distB="0" distL="0" distR="0" wp14:anchorId="43FFFE04" wp14:editId="0A11337B">
                <wp:extent cx="5730240" cy="1981200"/>
                <wp:effectExtent l="19050" t="38100" r="60960" b="57150"/>
                <wp:docPr id="1383573512" name="Rechteck 1383573512"/>
                <wp:cNvGraphicFramePr/>
                <a:graphic xmlns:a="http://schemas.openxmlformats.org/drawingml/2006/main">
                  <a:graphicData uri="http://schemas.microsoft.com/office/word/2010/wordprocessingShape">
                    <wps:wsp>
                      <wps:cNvSpPr/>
                      <wps:spPr>
                        <a:xfrm>
                          <a:off x="0" y="0"/>
                          <a:ext cx="5730240" cy="1981200"/>
                        </a:xfrm>
                        <a:custGeom>
                          <a:avLst/>
                          <a:gdLst>
                            <a:gd name="csX0" fmla="*/ 0 w 5730240"/>
                            <a:gd name="csY0" fmla="*/ 0 h 1981200"/>
                            <a:gd name="csX1" fmla="*/ 401117 w 5730240"/>
                            <a:gd name="csY1" fmla="*/ 0 h 1981200"/>
                            <a:gd name="csX2" fmla="*/ 974141 w 5730240"/>
                            <a:gd name="csY2" fmla="*/ 0 h 1981200"/>
                            <a:gd name="csX3" fmla="*/ 1375258 w 5730240"/>
                            <a:gd name="csY3" fmla="*/ 0 h 1981200"/>
                            <a:gd name="csX4" fmla="*/ 1948282 w 5730240"/>
                            <a:gd name="csY4" fmla="*/ 0 h 1981200"/>
                            <a:gd name="csX5" fmla="*/ 2464003 w 5730240"/>
                            <a:gd name="csY5" fmla="*/ 0 h 1981200"/>
                            <a:gd name="csX6" fmla="*/ 3037027 w 5730240"/>
                            <a:gd name="csY6" fmla="*/ 0 h 1981200"/>
                            <a:gd name="csX7" fmla="*/ 3495446 w 5730240"/>
                            <a:gd name="csY7" fmla="*/ 0 h 1981200"/>
                            <a:gd name="csX8" fmla="*/ 4125773 w 5730240"/>
                            <a:gd name="csY8" fmla="*/ 0 h 1981200"/>
                            <a:gd name="csX9" fmla="*/ 4584192 w 5730240"/>
                            <a:gd name="csY9" fmla="*/ 0 h 1981200"/>
                            <a:gd name="csX10" fmla="*/ 5214518 w 5730240"/>
                            <a:gd name="csY10" fmla="*/ 0 h 1981200"/>
                            <a:gd name="csX11" fmla="*/ 5730240 w 5730240"/>
                            <a:gd name="csY11" fmla="*/ 0 h 1981200"/>
                            <a:gd name="csX12" fmla="*/ 5730240 w 5730240"/>
                            <a:gd name="csY12" fmla="*/ 534924 h 1981200"/>
                            <a:gd name="csX13" fmla="*/ 5730240 w 5730240"/>
                            <a:gd name="csY13" fmla="*/ 990600 h 1981200"/>
                            <a:gd name="csX14" fmla="*/ 5730240 w 5730240"/>
                            <a:gd name="csY14" fmla="*/ 1525524 h 1981200"/>
                            <a:gd name="csX15" fmla="*/ 5730240 w 5730240"/>
                            <a:gd name="csY15" fmla="*/ 1981200 h 1981200"/>
                            <a:gd name="csX16" fmla="*/ 5329123 w 5730240"/>
                            <a:gd name="csY16" fmla="*/ 1981200 h 1981200"/>
                            <a:gd name="csX17" fmla="*/ 4813402 w 5730240"/>
                            <a:gd name="csY17" fmla="*/ 1981200 h 1981200"/>
                            <a:gd name="csX18" fmla="*/ 4354982 w 5730240"/>
                            <a:gd name="csY18" fmla="*/ 1981200 h 1981200"/>
                            <a:gd name="csX19" fmla="*/ 3781958 w 5730240"/>
                            <a:gd name="csY19" fmla="*/ 1981200 h 1981200"/>
                            <a:gd name="csX20" fmla="*/ 3266237 w 5730240"/>
                            <a:gd name="csY20" fmla="*/ 1981200 h 1981200"/>
                            <a:gd name="csX21" fmla="*/ 2865120 w 5730240"/>
                            <a:gd name="csY21" fmla="*/ 1981200 h 1981200"/>
                            <a:gd name="csX22" fmla="*/ 2464003 w 5730240"/>
                            <a:gd name="csY22" fmla="*/ 1981200 h 1981200"/>
                            <a:gd name="csX23" fmla="*/ 1948282 w 5730240"/>
                            <a:gd name="csY23" fmla="*/ 1981200 h 1981200"/>
                            <a:gd name="csX24" fmla="*/ 1375258 w 5730240"/>
                            <a:gd name="csY24" fmla="*/ 1981200 h 1981200"/>
                            <a:gd name="csX25" fmla="*/ 802234 w 5730240"/>
                            <a:gd name="csY25" fmla="*/ 1981200 h 1981200"/>
                            <a:gd name="csX26" fmla="*/ 0 w 5730240"/>
                            <a:gd name="csY26" fmla="*/ 1981200 h 1981200"/>
                            <a:gd name="csX27" fmla="*/ 0 w 5730240"/>
                            <a:gd name="csY27" fmla="*/ 1545336 h 1981200"/>
                            <a:gd name="csX28" fmla="*/ 0 w 5730240"/>
                            <a:gd name="csY28" fmla="*/ 1109472 h 1981200"/>
                            <a:gd name="csX29" fmla="*/ 0 w 5730240"/>
                            <a:gd name="csY29" fmla="*/ 653796 h 1981200"/>
                            <a:gd name="csX30" fmla="*/ 0 w 5730240"/>
                            <a:gd name="csY30" fmla="*/ 0 h 198120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Lst>
                          <a:rect l="l" t="t" r="r" b="b"/>
                          <a:pathLst>
                            <a:path w="5730240" h="1981200" fill="none" extrusionOk="0">
                              <a:moveTo>
                                <a:pt x="0" y="0"/>
                              </a:moveTo>
                              <a:cubicBezTo>
                                <a:pt x="182289" y="-21439"/>
                                <a:pt x="305610" y="44732"/>
                                <a:pt x="401117" y="0"/>
                              </a:cubicBezTo>
                              <a:cubicBezTo>
                                <a:pt x="496624" y="-44732"/>
                                <a:pt x="849125" y="37470"/>
                                <a:pt x="974141" y="0"/>
                              </a:cubicBezTo>
                              <a:cubicBezTo>
                                <a:pt x="1099157" y="-37470"/>
                                <a:pt x="1249464" y="27343"/>
                                <a:pt x="1375258" y="0"/>
                              </a:cubicBezTo>
                              <a:cubicBezTo>
                                <a:pt x="1501052" y="-27343"/>
                                <a:pt x="1696392" y="39716"/>
                                <a:pt x="1948282" y="0"/>
                              </a:cubicBezTo>
                              <a:cubicBezTo>
                                <a:pt x="2200172" y="-39716"/>
                                <a:pt x="2308292" y="3780"/>
                                <a:pt x="2464003" y="0"/>
                              </a:cubicBezTo>
                              <a:cubicBezTo>
                                <a:pt x="2619714" y="-3780"/>
                                <a:pt x="2829501" y="44933"/>
                                <a:pt x="3037027" y="0"/>
                              </a:cubicBezTo>
                              <a:cubicBezTo>
                                <a:pt x="3244553" y="-44933"/>
                                <a:pt x="3311024" y="36016"/>
                                <a:pt x="3495446" y="0"/>
                              </a:cubicBezTo>
                              <a:cubicBezTo>
                                <a:pt x="3679868" y="-36016"/>
                                <a:pt x="3960662" y="10863"/>
                                <a:pt x="4125773" y="0"/>
                              </a:cubicBezTo>
                              <a:cubicBezTo>
                                <a:pt x="4290884" y="-10863"/>
                                <a:pt x="4418171" y="24542"/>
                                <a:pt x="4584192" y="0"/>
                              </a:cubicBezTo>
                              <a:cubicBezTo>
                                <a:pt x="4750213" y="-24542"/>
                                <a:pt x="4992823" y="31998"/>
                                <a:pt x="5214518" y="0"/>
                              </a:cubicBezTo>
                              <a:cubicBezTo>
                                <a:pt x="5436213" y="-31998"/>
                                <a:pt x="5506094" y="54401"/>
                                <a:pt x="5730240" y="0"/>
                              </a:cubicBezTo>
                              <a:cubicBezTo>
                                <a:pt x="5748400" y="263756"/>
                                <a:pt x="5679420" y="340086"/>
                                <a:pt x="5730240" y="534924"/>
                              </a:cubicBezTo>
                              <a:cubicBezTo>
                                <a:pt x="5781060" y="729762"/>
                                <a:pt x="5729270" y="773550"/>
                                <a:pt x="5730240" y="990600"/>
                              </a:cubicBezTo>
                              <a:cubicBezTo>
                                <a:pt x="5731210" y="1207650"/>
                                <a:pt x="5690389" y="1387591"/>
                                <a:pt x="5730240" y="1525524"/>
                              </a:cubicBezTo>
                              <a:cubicBezTo>
                                <a:pt x="5770091" y="1663457"/>
                                <a:pt x="5717635" y="1787337"/>
                                <a:pt x="5730240" y="1981200"/>
                              </a:cubicBezTo>
                              <a:cubicBezTo>
                                <a:pt x="5645250" y="2022747"/>
                                <a:pt x="5411000" y="1946215"/>
                                <a:pt x="5329123" y="1981200"/>
                              </a:cubicBezTo>
                              <a:cubicBezTo>
                                <a:pt x="5247246" y="2016185"/>
                                <a:pt x="5037858" y="1924610"/>
                                <a:pt x="4813402" y="1981200"/>
                              </a:cubicBezTo>
                              <a:cubicBezTo>
                                <a:pt x="4588946" y="2037790"/>
                                <a:pt x="4539945" y="1948232"/>
                                <a:pt x="4354982" y="1981200"/>
                              </a:cubicBezTo>
                              <a:cubicBezTo>
                                <a:pt x="4170019" y="2014168"/>
                                <a:pt x="4037196" y="1977628"/>
                                <a:pt x="3781958" y="1981200"/>
                              </a:cubicBezTo>
                              <a:cubicBezTo>
                                <a:pt x="3526720" y="1984772"/>
                                <a:pt x="3388629" y="1954124"/>
                                <a:pt x="3266237" y="1981200"/>
                              </a:cubicBezTo>
                              <a:cubicBezTo>
                                <a:pt x="3143845" y="2008276"/>
                                <a:pt x="3038755" y="1965153"/>
                                <a:pt x="2865120" y="1981200"/>
                              </a:cubicBezTo>
                              <a:cubicBezTo>
                                <a:pt x="2691485" y="1997247"/>
                                <a:pt x="2582899" y="1959249"/>
                                <a:pt x="2464003" y="1981200"/>
                              </a:cubicBezTo>
                              <a:cubicBezTo>
                                <a:pt x="2345107" y="2003151"/>
                                <a:pt x="2198189" y="1949533"/>
                                <a:pt x="1948282" y="1981200"/>
                              </a:cubicBezTo>
                              <a:cubicBezTo>
                                <a:pt x="1698375" y="2012867"/>
                                <a:pt x="1582379" y="1975491"/>
                                <a:pt x="1375258" y="1981200"/>
                              </a:cubicBezTo>
                              <a:cubicBezTo>
                                <a:pt x="1168137" y="1986909"/>
                                <a:pt x="930591" y="1925926"/>
                                <a:pt x="802234" y="1981200"/>
                              </a:cubicBezTo>
                              <a:cubicBezTo>
                                <a:pt x="673877" y="2036474"/>
                                <a:pt x="185297" y="1968326"/>
                                <a:pt x="0" y="1981200"/>
                              </a:cubicBezTo>
                              <a:cubicBezTo>
                                <a:pt x="-20272" y="1825358"/>
                                <a:pt x="25047" y="1712642"/>
                                <a:pt x="0" y="1545336"/>
                              </a:cubicBezTo>
                              <a:cubicBezTo>
                                <a:pt x="-25047" y="1378030"/>
                                <a:pt x="17874" y="1279777"/>
                                <a:pt x="0" y="1109472"/>
                              </a:cubicBezTo>
                              <a:cubicBezTo>
                                <a:pt x="-17874" y="939167"/>
                                <a:pt x="52454" y="792730"/>
                                <a:pt x="0" y="653796"/>
                              </a:cubicBezTo>
                              <a:cubicBezTo>
                                <a:pt x="-52454" y="514862"/>
                                <a:pt x="34289" y="269579"/>
                                <a:pt x="0" y="0"/>
                              </a:cubicBezTo>
                              <a:close/>
                            </a:path>
                            <a:path w="5730240" h="1981200" stroke="0" extrusionOk="0">
                              <a:moveTo>
                                <a:pt x="0" y="0"/>
                              </a:moveTo>
                              <a:cubicBezTo>
                                <a:pt x="189057" y="-11772"/>
                                <a:pt x="318764" y="957"/>
                                <a:pt x="401117" y="0"/>
                              </a:cubicBezTo>
                              <a:cubicBezTo>
                                <a:pt x="483470" y="-957"/>
                                <a:pt x="842830" y="15779"/>
                                <a:pt x="974141" y="0"/>
                              </a:cubicBezTo>
                              <a:cubicBezTo>
                                <a:pt x="1105452" y="-15779"/>
                                <a:pt x="1290702" y="6891"/>
                                <a:pt x="1489862" y="0"/>
                              </a:cubicBezTo>
                              <a:cubicBezTo>
                                <a:pt x="1689022" y="-6891"/>
                                <a:pt x="1902002" y="27538"/>
                                <a:pt x="2062886" y="0"/>
                              </a:cubicBezTo>
                              <a:cubicBezTo>
                                <a:pt x="2223770" y="-27538"/>
                                <a:pt x="2507704" y="38475"/>
                                <a:pt x="2693213" y="0"/>
                              </a:cubicBezTo>
                              <a:cubicBezTo>
                                <a:pt x="2878722" y="-38475"/>
                                <a:pt x="3053284" y="73277"/>
                                <a:pt x="3380842" y="0"/>
                              </a:cubicBezTo>
                              <a:cubicBezTo>
                                <a:pt x="3708400" y="-73277"/>
                                <a:pt x="3693094" y="1979"/>
                                <a:pt x="3781958" y="0"/>
                              </a:cubicBezTo>
                              <a:cubicBezTo>
                                <a:pt x="3870822" y="-1979"/>
                                <a:pt x="4173495" y="70175"/>
                                <a:pt x="4412285" y="0"/>
                              </a:cubicBezTo>
                              <a:cubicBezTo>
                                <a:pt x="4651075" y="-70175"/>
                                <a:pt x="4750240" y="13022"/>
                                <a:pt x="4870704" y="0"/>
                              </a:cubicBezTo>
                              <a:cubicBezTo>
                                <a:pt x="4991168" y="-13022"/>
                                <a:pt x="5431216" y="92881"/>
                                <a:pt x="5730240" y="0"/>
                              </a:cubicBezTo>
                              <a:cubicBezTo>
                                <a:pt x="5745526" y="221797"/>
                                <a:pt x="5713832" y="353028"/>
                                <a:pt x="5730240" y="455676"/>
                              </a:cubicBezTo>
                              <a:cubicBezTo>
                                <a:pt x="5746648" y="558324"/>
                                <a:pt x="5676094" y="808375"/>
                                <a:pt x="5730240" y="931164"/>
                              </a:cubicBezTo>
                              <a:cubicBezTo>
                                <a:pt x="5784386" y="1053953"/>
                                <a:pt x="5677693" y="1272991"/>
                                <a:pt x="5730240" y="1406652"/>
                              </a:cubicBezTo>
                              <a:cubicBezTo>
                                <a:pt x="5782787" y="1540313"/>
                                <a:pt x="5713272" y="1863559"/>
                                <a:pt x="5730240" y="1981200"/>
                              </a:cubicBezTo>
                              <a:cubicBezTo>
                                <a:pt x="5495046" y="1998056"/>
                                <a:pt x="5235203" y="1911364"/>
                                <a:pt x="5099914" y="1981200"/>
                              </a:cubicBezTo>
                              <a:cubicBezTo>
                                <a:pt x="4964625" y="2051036"/>
                                <a:pt x="4746108" y="1953127"/>
                                <a:pt x="4641494" y="1981200"/>
                              </a:cubicBezTo>
                              <a:cubicBezTo>
                                <a:pt x="4536880" y="2009273"/>
                                <a:pt x="4337432" y="1953357"/>
                                <a:pt x="4125773" y="1981200"/>
                              </a:cubicBezTo>
                              <a:cubicBezTo>
                                <a:pt x="3914114" y="2009043"/>
                                <a:pt x="3806279" y="1969213"/>
                                <a:pt x="3667354" y="1981200"/>
                              </a:cubicBezTo>
                              <a:cubicBezTo>
                                <a:pt x="3528429" y="1993187"/>
                                <a:pt x="3338039" y="1973221"/>
                                <a:pt x="3208934" y="1981200"/>
                              </a:cubicBezTo>
                              <a:cubicBezTo>
                                <a:pt x="3079829" y="1989179"/>
                                <a:pt x="2814692" y="1927784"/>
                                <a:pt x="2693213" y="1981200"/>
                              </a:cubicBezTo>
                              <a:cubicBezTo>
                                <a:pt x="2571734" y="2034616"/>
                                <a:pt x="2174095" y="1904257"/>
                                <a:pt x="2005584" y="1981200"/>
                              </a:cubicBezTo>
                              <a:cubicBezTo>
                                <a:pt x="1837073" y="2058143"/>
                                <a:pt x="1640271" y="1921764"/>
                                <a:pt x="1375258" y="1981200"/>
                              </a:cubicBezTo>
                              <a:cubicBezTo>
                                <a:pt x="1110245" y="2040636"/>
                                <a:pt x="976390" y="1974136"/>
                                <a:pt x="744931" y="1981200"/>
                              </a:cubicBezTo>
                              <a:cubicBezTo>
                                <a:pt x="513472" y="1988264"/>
                                <a:pt x="254919" y="1973488"/>
                                <a:pt x="0" y="1981200"/>
                              </a:cubicBezTo>
                              <a:cubicBezTo>
                                <a:pt x="-9604" y="1805250"/>
                                <a:pt x="17622" y="1647762"/>
                                <a:pt x="0" y="1505712"/>
                              </a:cubicBezTo>
                              <a:cubicBezTo>
                                <a:pt x="-17622" y="1363662"/>
                                <a:pt x="14139" y="1192903"/>
                                <a:pt x="0" y="1050036"/>
                              </a:cubicBezTo>
                              <a:cubicBezTo>
                                <a:pt x="-14139" y="907169"/>
                                <a:pt x="10290" y="745456"/>
                                <a:pt x="0" y="515112"/>
                              </a:cubicBezTo>
                              <a:cubicBezTo>
                                <a:pt x="-10290" y="284768"/>
                                <a:pt x="17587" y="166715"/>
                                <a:pt x="0" y="0"/>
                              </a:cubicBezTo>
                              <a:close/>
                            </a:path>
                          </a:pathLst>
                        </a:custGeom>
                        <a:ln>
                          <a:solidFill>
                            <a:srgbClr val="FFCB97"/>
                          </a:solidFill>
                          <a:extLst>
                            <a:ext uri="{C807C97D-BFC1-408E-A445-0C87EB9F89A2}">
                              <ask:lineSketchStyleProps xmlns:ask="http://schemas.microsoft.com/office/drawing/2018/sketchyshapes" sd="1516389284">
                                <a:prstGeom prst="rect">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2CD5BE8B" w14:textId="75118FC9" w:rsidR="00194DD1" w:rsidRPr="00A82B81" w:rsidRDefault="00194DD1" w:rsidP="00A82B81">
                            <w:pPr>
                              <w:pStyle w:val="Default"/>
                              <w:spacing w:before="240" w:after="240"/>
                              <w:rPr>
                                <w:rFonts w:ascii="Lexend" w:hAnsi="Lexend" w:cstheme="minorBidi"/>
                                <w:b/>
                                <w:bCs/>
                                <w:color w:val="auto"/>
                                <w:sz w:val="22"/>
                              </w:rPr>
                            </w:pPr>
                            <w:r w:rsidRPr="00A82B81">
                              <w:rPr>
                                <w:rFonts w:ascii="Lexend" w:hAnsi="Lexend" w:cstheme="minorBidi"/>
                                <w:b/>
                                <w:bCs/>
                                <w:color w:val="auto"/>
                                <w:sz w:val="22"/>
                              </w:rPr>
                              <w:t>Wie heißt die Gruppe?</w:t>
                            </w:r>
                          </w:p>
                          <w:p w14:paraId="1EFB9A56" w14:textId="77777777" w:rsidR="00194DD1" w:rsidRPr="00A82B81" w:rsidRDefault="00194DD1" w:rsidP="00A82B81">
                            <w:pPr>
                              <w:pStyle w:val="Default"/>
                              <w:spacing w:before="240" w:after="240"/>
                              <w:rPr>
                                <w:rFonts w:ascii="Lexend" w:hAnsi="Lexend" w:cstheme="minorBidi"/>
                                <w:b/>
                                <w:bCs/>
                                <w:color w:val="auto"/>
                                <w:sz w:val="22"/>
                              </w:rPr>
                            </w:pPr>
                          </w:p>
                          <w:p w14:paraId="355CA5CB" w14:textId="77777777" w:rsidR="00194DD1" w:rsidRPr="00A82B81" w:rsidRDefault="00194DD1" w:rsidP="00A82B81">
                            <w:pPr>
                              <w:pStyle w:val="Default"/>
                              <w:spacing w:before="240" w:after="240"/>
                              <w:rPr>
                                <w:rFonts w:ascii="Lexend" w:hAnsi="Lexend" w:cstheme="minorBidi"/>
                                <w:b/>
                                <w:bCs/>
                                <w:color w:val="auto"/>
                                <w:sz w:val="22"/>
                              </w:rPr>
                            </w:pPr>
                            <w:r w:rsidRPr="00A82B81">
                              <w:rPr>
                                <w:rFonts w:ascii="Lexend" w:hAnsi="Lexend" w:cstheme="minorBidi"/>
                                <w:b/>
                                <w:bCs/>
                                <w:color w:val="auto"/>
                                <w:sz w:val="22"/>
                              </w:rPr>
                              <w:t xml:space="preserve">Wer ist dabei?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43FFFE04" id="Rechteck 1383573512" o:spid="_x0000_s1036" style="width:451.2pt;height:15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" fillcolor="white [3201]" strokecolor="#ffcb97" strokeweight="1.25pt">
                <v:textbox>
                  <w:txbxContent>
                    <w:p w14:paraId="2CD5BE8B" w14:textId="75118FC9" w:rsidR="00194DD1" w:rsidRPr="00A82B81" w:rsidRDefault="00194DD1" w:rsidP="00A82B81">
                      <w:pPr>
                        <w:pStyle w:val="Default"/>
                        <w:spacing w:before="240" w:after="240"/>
                        <w:rPr>
                          <w:rFonts w:ascii="Lexend" w:hAnsi="Lexend" w:cstheme="minorBidi"/>
                          <w:b/>
                          <w:bCs/>
                          <w:color w:val="auto"/>
                          <w:sz w:val="22"/>
                        </w:rPr>
                      </w:pPr>
                      <w:r w:rsidRPr="00A82B81">
                        <w:rPr>
                          <w:rFonts w:ascii="Lexend" w:hAnsi="Lexend" w:cstheme="minorBidi"/>
                          <w:b/>
                          <w:bCs/>
                          <w:color w:val="auto"/>
                          <w:sz w:val="22"/>
                        </w:rPr>
                        <w:t>Wie heißt die Gruppe?</w:t>
                      </w:r>
                    </w:p>
                    <w:p w14:paraId="1EFB9A56" w14:textId="77777777" w:rsidR="00194DD1" w:rsidRPr="00A82B81" w:rsidRDefault="00194DD1" w:rsidP="00A82B81">
                      <w:pPr>
                        <w:pStyle w:val="Default"/>
                        <w:spacing w:before="240" w:after="240"/>
                        <w:rPr>
                          <w:rFonts w:ascii="Lexend" w:hAnsi="Lexend" w:cstheme="minorBidi"/>
                          <w:b/>
                          <w:bCs/>
                          <w:color w:val="auto"/>
                          <w:sz w:val="22"/>
                        </w:rPr>
                      </w:pPr>
                    </w:p>
                    <w:p w14:paraId="355CA5CB" w14:textId="77777777" w:rsidR="00194DD1" w:rsidRPr="00A82B81" w:rsidRDefault="00194DD1" w:rsidP="00A82B81">
                      <w:pPr>
                        <w:pStyle w:val="Default"/>
                        <w:spacing w:before="240" w:after="240"/>
                        <w:rPr>
                          <w:rFonts w:ascii="Lexend" w:hAnsi="Lexend" w:cstheme="minorBidi"/>
                          <w:b/>
                          <w:bCs/>
                          <w:color w:val="auto"/>
                          <w:sz w:val="22"/>
                        </w:rPr>
                      </w:pPr>
                      <w:r w:rsidRPr="00A82B81">
                        <w:rPr>
                          <w:rFonts w:ascii="Lexend" w:hAnsi="Lexend" w:cstheme="minorBidi"/>
                          <w:b/>
                          <w:bCs/>
                          <w:color w:val="auto"/>
                          <w:sz w:val="22"/>
                        </w:rPr>
                        <w:t xml:space="preserve">Wer ist dabei? </w:t>
                      </w:r>
                    </w:p>
                  </w:txbxContent>
                </v:textbox>
                <w10:anchorlock/>
              </v:rect>
            </w:pict>
          </mc:Fallback>
        </mc:AlternateContent>
      </w:r>
      <w:r w:rsidR="0020319F">
        <w:br w:type="page"/>
      </w:r>
    </w:p>
    <w:p w14:paraId="0F41A711" w14:textId="7A3CA986" w:rsidR="00A7101A" w:rsidRDefault="00A7101A" w:rsidP="00A7101A">
      <w:pPr>
        <w:pStyle w:val="berschrift3"/>
      </w:pPr>
      <w:r>
        <w:lastRenderedPageBreak/>
        <w:t xml:space="preserve">Aufgabe </w:t>
      </w:r>
      <w:r w:rsidR="00897EF2">
        <w:t>2</w:t>
      </w:r>
    </w:p>
    <w:p w14:paraId="64B2DE23" w14:textId="77777777" w:rsidR="00A7101A" w:rsidRDefault="00A7101A" w:rsidP="00A7101A">
      <w:pPr>
        <w:rPr>
          <w:lang w:val="en-GB"/>
        </w:rPr>
      </w:pPr>
      <w:r>
        <w:rPr>
          <w:noProof/>
        </w:rPr>
        <mc:AlternateContent>
          <mc:Choice Requires="wpg">
            <w:drawing>
              <wp:inline distT="0" distB="0" distL="0" distR="0" wp14:anchorId="5042936A" wp14:editId="0C8BBBDE">
                <wp:extent cx="5745480" cy="1341120"/>
                <wp:effectExtent l="0" t="0" r="26670" b="11430"/>
                <wp:docPr id="141495887" name="Gruppieren 141495887"/>
                <wp:cNvGraphicFramePr/>
                <a:graphic xmlns:a="http://schemas.openxmlformats.org/drawingml/2006/main">
                  <a:graphicData uri="http://schemas.microsoft.com/office/word/2010/wordprocessingGroup">
                    <wpg:wgp>
                      <wpg:cNvGrpSpPr/>
                      <wpg:grpSpPr>
                        <a:xfrm>
                          <a:off x="0" y="0"/>
                          <a:ext cx="5745480" cy="1341120"/>
                          <a:chOff x="-85863" y="856695"/>
                          <a:chExt cx="5745480" cy="1341120"/>
                        </a:xfrm>
                      </wpg:grpSpPr>
                      <wps:wsp>
                        <wps:cNvPr id="725654258" name="Rechteck: abgerundete Ecken 725654258"/>
                        <wps:cNvSpPr/>
                        <wps:spPr>
                          <a:xfrm>
                            <a:off x="-85863" y="856695"/>
                            <a:ext cx="5745480" cy="1341120"/>
                          </a:xfrm>
                          <a:prstGeom prst="roundRect">
                            <a:avLst/>
                          </a:prstGeom>
                          <a:solidFill>
                            <a:srgbClr val="FFF0E1"/>
                          </a:solidFill>
                          <a:ln>
                            <a:solidFill>
                              <a:schemeClr val="bg1"/>
                            </a:solidFill>
                          </a:ln>
                        </wps:spPr>
                        <wps:style>
                          <a:lnRef idx="1">
                            <a:schemeClr val="accent1"/>
                          </a:lnRef>
                          <a:fillRef idx="2">
                            <a:schemeClr val="accent1"/>
                          </a:fillRef>
                          <a:effectRef idx="1">
                            <a:schemeClr val="accent1"/>
                          </a:effectRef>
                          <a:fontRef idx="minor">
                            <a:schemeClr val="dk1"/>
                          </a:fontRef>
                        </wps:style>
                        <wps:txbx>
                          <w:txbxContent>
                            <w:p w14:paraId="382C02BC" w14:textId="1E0D51DC" w:rsidR="00A7101A" w:rsidRPr="00367EA0" w:rsidRDefault="00CE38C5" w:rsidP="00A7101A">
                              <w:pPr>
                                <w:ind w:left="851"/>
                                <w:rPr>
                                  <w:rStyle w:val="IntensiverVerweis"/>
                                  <w:color w:val="0B383B"/>
                                  <w:sz w:val="26"/>
                                  <w:szCs w:val="32"/>
                                </w:rPr>
                              </w:pPr>
                              <w:r>
                                <w:rPr>
                                  <w:rStyle w:val="IntensiverVerweis"/>
                                  <w:color w:val="0B383B"/>
                                  <w:sz w:val="26"/>
                                  <w:szCs w:val="32"/>
                                </w:rPr>
                                <w:t>Euer Inhaltsbereich</w:t>
                              </w:r>
                            </w:p>
                            <w:p w14:paraId="008A619E" w14:textId="77777777" w:rsidR="007D58BB" w:rsidRDefault="007D58BB" w:rsidP="007D58BB">
                              <w:pPr>
                                <w:ind w:left="851"/>
                              </w:pPr>
                              <w:r>
                                <w:t xml:space="preserve">Schreibe in das Textfeld, </w:t>
                              </w:r>
                            </w:p>
                            <w:p w14:paraId="57CFAD02" w14:textId="77777777" w:rsidR="007D58BB" w:rsidRDefault="007D58BB" w:rsidP="007D58BB">
                              <w:pPr>
                                <w:pStyle w:val="Listenabsatz"/>
                                <w:numPr>
                                  <w:ilvl w:val="0"/>
                                  <w:numId w:val="29"/>
                                </w:numPr>
                              </w:pPr>
                              <w:r>
                                <w:t xml:space="preserve">den Namen des Online-Shops, den ihr untersucht. </w:t>
                              </w:r>
                            </w:p>
                            <w:p w14:paraId="248EBFC7" w14:textId="40DF31E1" w:rsidR="00A7101A" w:rsidRPr="00803FF2" w:rsidRDefault="007D58BB" w:rsidP="007D58BB">
                              <w:pPr>
                                <w:pStyle w:val="Listenabsatz"/>
                                <w:numPr>
                                  <w:ilvl w:val="0"/>
                                  <w:numId w:val="29"/>
                                </w:numPr>
                              </w:pPr>
                              <w:r>
                                <w:t xml:space="preserve">den Inhaltsbereich, der euch zugeteilt wurde.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2020162484" name="Grafik 104" descr="Klemmbrett teilweise angekreuzt mit einfarbiger Füllung"/>
                          <pic:cNvPicPr>
                            <a:picLocks noChangeAspect="1"/>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16013" y="981213"/>
                            <a:ext cx="617220" cy="617220"/>
                          </a:xfrm>
                          <a:prstGeom prst="rect">
                            <a:avLst/>
                          </a:prstGeom>
                        </pic:spPr>
                      </pic:pic>
                    </wpg:wgp>
                  </a:graphicData>
                </a:graphic>
              </wp:inline>
            </w:drawing>
          </mc:Choice>
          <mc:Fallback>
            <w:pict>
              <v:group w14:anchorId="5042936A" id="Gruppieren 141495887" o:spid="_x0000_s1037" style="width:452.4pt;height:105.6pt;mso-position-horizontal-relative:char;mso-position-vertical-relative:line" coordorigin="-858,8566" coordsize="57454,13411"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">
                <v:roundrect id="Rechteck: abgerundete Ecken 725654258" o:spid="_x0000_s1038" style="position:absolute;left:-858;top:8566;width:57454;height:1341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" fillcolor="#fff0e1" strokecolor="white [3212]">
                  <v:textbox>
                    <w:txbxContent>
                      <w:p w14:paraId="382C02BC" w14:textId="1E0D51DC" w:rsidR="00A7101A" w:rsidRPr="00367EA0" w:rsidRDefault="00CE38C5" w:rsidP="00A7101A">
                        <w:pPr>
                          <w:ind w:left="851"/>
                          <w:rPr>
                            <w:rStyle w:val="IntensiverVerweis"/>
                            <w:color w:val="0B383B"/>
                            <w:sz w:val="26"/>
                            <w:szCs w:val="32"/>
                          </w:rPr>
                        </w:pPr>
                        <w:r>
                          <w:rPr>
                            <w:rStyle w:val="IntensiverVerweis"/>
                            <w:color w:val="0B383B"/>
                            <w:sz w:val="26"/>
                            <w:szCs w:val="32"/>
                          </w:rPr>
                          <w:t>Euer Inhaltsbereich</w:t>
                        </w:r>
                      </w:p>
                      <w:p w14:paraId="008A619E" w14:textId="77777777" w:rsidR="007D58BB" w:rsidRDefault="007D58BB" w:rsidP="007D58BB">
                        <w:pPr>
                          <w:ind w:left="851"/>
                        </w:pPr>
                        <w:r>
                          <w:t xml:space="preserve">Schreibe in das Textfeld, </w:t>
                        </w:r>
                      </w:p>
                      <w:p w14:paraId="57CFAD02" w14:textId="77777777" w:rsidR="007D58BB" w:rsidRDefault="007D58BB" w:rsidP="007D58BB">
                        <w:pPr>
                          <w:pStyle w:val="Listenabsatz"/>
                          <w:numPr>
                            <w:ilvl w:val="0"/>
                            <w:numId w:val="29"/>
                          </w:numPr>
                        </w:pPr>
                        <w:r>
                          <w:t xml:space="preserve">den Namen des Online-Shops, den ihr untersucht. </w:t>
                        </w:r>
                      </w:p>
                      <w:p w14:paraId="248EBFC7" w14:textId="40DF31E1" w:rsidR="00A7101A" w:rsidRPr="00803FF2" w:rsidRDefault="007D58BB" w:rsidP="007D58BB">
                        <w:pPr>
                          <w:pStyle w:val="Listenabsatz"/>
                          <w:numPr>
                            <w:ilvl w:val="0"/>
                            <w:numId w:val="29"/>
                          </w:numPr>
                        </w:pPr>
                        <w:r>
                          <w:t xml:space="preserve">den Inhaltsbereich, der euch zugeteilt wurde. </w:t>
                        </w:r>
                      </w:p>
                    </w:txbxContent>
                  </v:textbox>
                </v:roundrect>
                <v:shape id="Grafik 104" o:spid="_x0000_s1039" type="#_x0000_t75" alt="Klemmbrett teilweise angekreuzt mit einfarbiger Füllung" style="position:absolute;left:-160;top:9812;width:6172;height:6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">
                  <v:imagedata r:id="rId22" o:title="Klemmbrett teilweise angekreuzt mit einfarbiger Füllung"/>
                </v:shape>
                <w10:anchorlock/>
              </v:group>
            </w:pict>
          </mc:Fallback>
        </mc:AlternateContent>
      </w:r>
    </w:p>
    <w:p w14:paraId="59F7FE65" w14:textId="77777777" w:rsidR="0020319F" w:rsidRDefault="00A7101A" w:rsidP="001F5FF2">
      <w:r>
        <w:rPr>
          <w:noProof/>
          <w:lang w:eastAsia="de-AT"/>
        </w:rPr>
        <mc:AlternateContent>
          <mc:Choice Requires="wps">
            <w:drawing>
              <wp:inline distT="0" distB="0" distL="0" distR="0" wp14:anchorId="122D48C3" wp14:editId="6390D3F1">
                <wp:extent cx="5730240" cy="1516380"/>
                <wp:effectExtent l="19050" t="38100" r="41910" b="45720"/>
                <wp:docPr id="407628848" name="Rechteck 407628848"/>
                <wp:cNvGraphicFramePr/>
                <a:graphic xmlns:a="http://schemas.openxmlformats.org/drawingml/2006/main">
                  <a:graphicData uri="http://schemas.microsoft.com/office/word/2010/wordprocessingShape">
                    <wps:wsp>
                      <wps:cNvSpPr/>
                      <wps:spPr>
                        <a:xfrm>
                          <a:off x="0" y="0"/>
                          <a:ext cx="5730240" cy="1516380"/>
                        </a:xfrm>
                        <a:custGeom>
                          <a:avLst/>
                          <a:gdLst>
                            <a:gd name="csX0" fmla="*/ 0 w 5730240"/>
                            <a:gd name="csY0" fmla="*/ 0 h 1516380"/>
                            <a:gd name="csX1" fmla="*/ 687629 w 5730240"/>
                            <a:gd name="csY1" fmla="*/ 0 h 1516380"/>
                            <a:gd name="csX2" fmla="*/ 1375258 w 5730240"/>
                            <a:gd name="csY2" fmla="*/ 0 h 1516380"/>
                            <a:gd name="csX3" fmla="*/ 1948282 w 5730240"/>
                            <a:gd name="csY3" fmla="*/ 0 h 1516380"/>
                            <a:gd name="csX4" fmla="*/ 2521306 w 5730240"/>
                            <a:gd name="csY4" fmla="*/ 0 h 1516380"/>
                            <a:gd name="csX5" fmla="*/ 2922422 w 5730240"/>
                            <a:gd name="csY5" fmla="*/ 0 h 1516380"/>
                            <a:gd name="csX6" fmla="*/ 3495446 w 5730240"/>
                            <a:gd name="csY6" fmla="*/ 0 h 1516380"/>
                            <a:gd name="csX7" fmla="*/ 4011168 w 5730240"/>
                            <a:gd name="csY7" fmla="*/ 0 h 1516380"/>
                            <a:gd name="csX8" fmla="*/ 4584192 w 5730240"/>
                            <a:gd name="csY8" fmla="*/ 0 h 1516380"/>
                            <a:gd name="csX9" fmla="*/ 5042611 w 5730240"/>
                            <a:gd name="csY9" fmla="*/ 0 h 1516380"/>
                            <a:gd name="csX10" fmla="*/ 5730240 w 5730240"/>
                            <a:gd name="csY10" fmla="*/ 0 h 1516380"/>
                            <a:gd name="csX11" fmla="*/ 5730240 w 5730240"/>
                            <a:gd name="csY11" fmla="*/ 475132 h 1516380"/>
                            <a:gd name="csX12" fmla="*/ 5730240 w 5730240"/>
                            <a:gd name="csY12" fmla="*/ 935101 h 1516380"/>
                            <a:gd name="csX13" fmla="*/ 5730240 w 5730240"/>
                            <a:gd name="csY13" fmla="*/ 1516380 h 1516380"/>
                            <a:gd name="csX14" fmla="*/ 5214518 w 5730240"/>
                            <a:gd name="csY14" fmla="*/ 1516380 h 1516380"/>
                            <a:gd name="csX15" fmla="*/ 4641494 w 5730240"/>
                            <a:gd name="csY15" fmla="*/ 1516380 h 1516380"/>
                            <a:gd name="csX16" fmla="*/ 4011168 w 5730240"/>
                            <a:gd name="csY16" fmla="*/ 1516380 h 1516380"/>
                            <a:gd name="csX17" fmla="*/ 3495446 w 5730240"/>
                            <a:gd name="csY17" fmla="*/ 1516380 h 1516380"/>
                            <a:gd name="csX18" fmla="*/ 2979725 w 5730240"/>
                            <a:gd name="csY18" fmla="*/ 1516380 h 1516380"/>
                            <a:gd name="csX19" fmla="*/ 2464003 w 5730240"/>
                            <a:gd name="csY19" fmla="*/ 1516380 h 1516380"/>
                            <a:gd name="csX20" fmla="*/ 2005584 w 5730240"/>
                            <a:gd name="csY20" fmla="*/ 1516380 h 1516380"/>
                            <a:gd name="csX21" fmla="*/ 1432560 w 5730240"/>
                            <a:gd name="csY21" fmla="*/ 1516380 h 1516380"/>
                            <a:gd name="csX22" fmla="*/ 916838 w 5730240"/>
                            <a:gd name="csY22" fmla="*/ 1516380 h 1516380"/>
                            <a:gd name="csX23" fmla="*/ 515722 w 5730240"/>
                            <a:gd name="csY23" fmla="*/ 1516380 h 1516380"/>
                            <a:gd name="csX24" fmla="*/ 0 w 5730240"/>
                            <a:gd name="csY24" fmla="*/ 1516380 h 1516380"/>
                            <a:gd name="csX25" fmla="*/ 0 w 5730240"/>
                            <a:gd name="csY25" fmla="*/ 1026084 h 1516380"/>
                            <a:gd name="csX26" fmla="*/ 0 w 5730240"/>
                            <a:gd name="csY26" fmla="*/ 505460 h 1516380"/>
                            <a:gd name="csX27" fmla="*/ 0 w 5730240"/>
                            <a:gd name="csY27" fmla="*/ 0 h 15163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Lst>
                          <a:rect l="l" t="t" r="r" b="b"/>
                          <a:pathLst>
                            <a:path w="5730240" h="1516380" fill="none" extrusionOk="0">
                              <a:moveTo>
                                <a:pt x="0" y="0"/>
                              </a:moveTo>
                              <a:cubicBezTo>
                                <a:pt x="163942" y="-26960"/>
                                <a:pt x="355395" y="68762"/>
                                <a:pt x="687629" y="0"/>
                              </a:cubicBezTo>
                              <a:cubicBezTo>
                                <a:pt x="1019863" y="-68762"/>
                                <a:pt x="1077789" y="11217"/>
                                <a:pt x="1375258" y="0"/>
                              </a:cubicBezTo>
                              <a:cubicBezTo>
                                <a:pt x="1672727" y="-11217"/>
                                <a:pt x="1760541" y="46717"/>
                                <a:pt x="1948282" y="0"/>
                              </a:cubicBezTo>
                              <a:cubicBezTo>
                                <a:pt x="2136023" y="-46717"/>
                                <a:pt x="2396290" y="37470"/>
                                <a:pt x="2521306" y="0"/>
                              </a:cubicBezTo>
                              <a:cubicBezTo>
                                <a:pt x="2646322" y="-37470"/>
                                <a:pt x="2798844" y="32560"/>
                                <a:pt x="2922422" y="0"/>
                              </a:cubicBezTo>
                              <a:cubicBezTo>
                                <a:pt x="3046000" y="-32560"/>
                                <a:pt x="3243556" y="39716"/>
                                <a:pt x="3495446" y="0"/>
                              </a:cubicBezTo>
                              <a:cubicBezTo>
                                <a:pt x="3747336" y="-39716"/>
                                <a:pt x="3854619" y="770"/>
                                <a:pt x="4011168" y="0"/>
                              </a:cubicBezTo>
                              <a:cubicBezTo>
                                <a:pt x="4167717" y="-770"/>
                                <a:pt x="4376666" y="44933"/>
                                <a:pt x="4584192" y="0"/>
                              </a:cubicBezTo>
                              <a:cubicBezTo>
                                <a:pt x="4791718" y="-44933"/>
                                <a:pt x="4858189" y="36016"/>
                                <a:pt x="5042611" y="0"/>
                              </a:cubicBezTo>
                              <a:cubicBezTo>
                                <a:pt x="5227033" y="-36016"/>
                                <a:pt x="5521935" y="74108"/>
                                <a:pt x="5730240" y="0"/>
                              </a:cubicBezTo>
                              <a:cubicBezTo>
                                <a:pt x="5764014" y="136587"/>
                                <a:pt x="5681911" y="301630"/>
                                <a:pt x="5730240" y="475132"/>
                              </a:cubicBezTo>
                              <a:cubicBezTo>
                                <a:pt x="5778569" y="648634"/>
                                <a:pt x="5688960" y="802346"/>
                                <a:pt x="5730240" y="935101"/>
                              </a:cubicBezTo>
                              <a:cubicBezTo>
                                <a:pt x="5771520" y="1067856"/>
                                <a:pt x="5713316" y="1369336"/>
                                <a:pt x="5730240" y="1516380"/>
                              </a:cubicBezTo>
                              <a:cubicBezTo>
                                <a:pt x="5536501" y="1570964"/>
                                <a:pt x="5330825" y="1473136"/>
                                <a:pt x="5214518" y="1516380"/>
                              </a:cubicBezTo>
                              <a:cubicBezTo>
                                <a:pt x="5098211" y="1559624"/>
                                <a:pt x="4921483" y="1512680"/>
                                <a:pt x="4641494" y="1516380"/>
                              </a:cubicBezTo>
                              <a:cubicBezTo>
                                <a:pt x="4361505" y="1520080"/>
                                <a:pt x="4321389" y="1510920"/>
                                <a:pt x="4011168" y="1516380"/>
                              </a:cubicBezTo>
                              <a:cubicBezTo>
                                <a:pt x="3700947" y="1521840"/>
                                <a:pt x="3689656" y="1467326"/>
                                <a:pt x="3495446" y="1516380"/>
                              </a:cubicBezTo>
                              <a:cubicBezTo>
                                <a:pt x="3301236" y="1565434"/>
                                <a:pt x="3111155" y="1489830"/>
                                <a:pt x="2979725" y="1516380"/>
                              </a:cubicBezTo>
                              <a:cubicBezTo>
                                <a:pt x="2848295" y="1542930"/>
                                <a:pt x="2694261" y="1467193"/>
                                <a:pt x="2464003" y="1516380"/>
                              </a:cubicBezTo>
                              <a:cubicBezTo>
                                <a:pt x="2233745" y="1565567"/>
                                <a:pt x="2186850" y="1482335"/>
                                <a:pt x="2005584" y="1516380"/>
                              </a:cubicBezTo>
                              <a:cubicBezTo>
                                <a:pt x="1824318" y="1550425"/>
                                <a:pt x="1687798" y="1512808"/>
                                <a:pt x="1432560" y="1516380"/>
                              </a:cubicBezTo>
                              <a:cubicBezTo>
                                <a:pt x="1177322" y="1519952"/>
                                <a:pt x="1045482" y="1496434"/>
                                <a:pt x="916838" y="1516380"/>
                              </a:cubicBezTo>
                              <a:cubicBezTo>
                                <a:pt x="788194" y="1536326"/>
                                <a:pt x="684863" y="1493820"/>
                                <a:pt x="515722" y="1516380"/>
                              </a:cubicBezTo>
                              <a:cubicBezTo>
                                <a:pt x="346581" y="1538940"/>
                                <a:pt x="238949" y="1494824"/>
                                <a:pt x="0" y="1516380"/>
                              </a:cubicBezTo>
                              <a:cubicBezTo>
                                <a:pt x="-55503" y="1307204"/>
                                <a:pt x="39895" y="1158799"/>
                                <a:pt x="0" y="1026084"/>
                              </a:cubicBezTo>
                              <a:cubicBezTo>
                                <a:pt x="-39895" y="893369"/>
                                <a:pt x="14679" y="697559"/>
                                <a:pt x="0" y="505460"/>
                              </a:cubicBezTo>
                              <a:cubicBezTo>
                                <a:pt x="-14679" y="313361"/>
                                <a:pt x="226" y="142872"/>
                                <a:pt x="0" y="0"/>
                              </a:cubicBezTo>
                              <a:close/>
                            </a:path>
                            <a:path w="5730240" h="1516380" stroke="0" extrusionOk="0">
                              <a:moveTo>
                                <a:pt x="0" y="0"/>
                              </a:moveTo>
                              <a:cubicBezTo>
                                <a:pt x="189057" y="-11772"/>
                                <a:pt x="318764" y="957"/>
                                <a:pt x="401117" y="0"/>
                              </a:cubicBezTo>
                              <a:cubicBezTo>
                                <a:pt x="483470" y="-957"/>
                                <a:pt x="842830" y="15779"/>
                                <a:pt x="974141" y="0"/>
                              </a:cubicBezTo>
                              <a:cubicBezTo>
                                <a:pt x="1105452" y="-15779"/>
                                <a:pt x="1290702" y="6891"/>
                                <a:pt x="1489862" y="0"/>
                              </a:cubicBezTo>
                              <a:cubicBezTo>
                                <a:pt x="1689022" y="-6891"/>
                                <a:pt x="1902002" y="27538"/>
                                <a:pt x="2062886" y="0"/>
                              </a:cubicBezTo>
                              <a:cubicBezTo>
                                <a:pt x="2223770" y="-27538"/>
                                <a:pt x="2507704" y="38475"/>
                                <a:pt x="2693213" y="0"/>
                              </a:cubicBezTo>
                              <a:cubicBezTo>
                                <a:pt x="2878722" y="-38475"/>
                                <a:pt x="3053284" y="73277"/>
                                <a:pt x="3380842" y="0"/>
                              </a:cubicBezTo>
                              <a:cubicBezTo>
                                <a:pt x="3708400" y="-73277"/>
                                <a:pt x="3693094" y="1979"/>
                                <a:pt x="3781958" y="0"/>
                              </a:cubicBezTo>
                              <a:cubicBezTo>
                                <a:pt x="3870822" y="-1979"/>
                                <a:pt x="4173495" y="70175"/>
                                <a:pt x="4412285" y="0"/>
                              </a:cubicBezTo>
                              <a:cubicBezTo>
                                <a:pt x="4651075" y="-70175"/>
                                <a:pt x="4750240" y="13022"/>
                                <a:pt x="4870704" y="0"/>
                              </a:cubicBezTo>
                              <a:cubicBezTo>
                                <a:pt x="4991168" y="-13022"/>
                                <a:pt x="5431216" y="92881"/>
                                <a:pt x="5730240" y="0"/>
                              </a:cubicBezTo>
                              <a:cubicBezTo>
                                <a:pt x="5737542" y="191277"/>
                                <a:pt x="5723404" y="293861"/>
                                <a:pt x="5730240" y="475132"/>
                              </a:cubicBezTo>
                              <a:cubicBezTo>
                                <a:pt x="5737076" y="656403"/>
                                <a:pt x="5674861" y="845022"/>
                                <a:pt x="5730240" y="965429"/>
                              </a:cubicBezTo>
                              <a:cubicBezTo>
                                <a:pt x="5785619" y="1085836"/>
                                <a:pt x="5708959" y="1330381"/>
                                <a:pt x="5730240" y="1516380"/>
                              </a:cubicBezTo>
                              <a:cubicBezTo>
                                <a:pt x="5588875" y="1528594"/>
                                <a:pt x="5425511" y="1505378"/>
                                <a:pt x="5329123" y="1516380"/>
                              </a:cubicBezTo>
                              <a:cubicBezTo>
                                <a:pt x="5232735" y="1527382"/>
                                <a:pt x="4943336" y="1492830"/>
                                <a:pt x="4813402" y="1516380"/>
                              </a:cubicBezTo>
                              <a:cubicBezTo>
                                <a:pt x="4683468" y="1539930"/>
                                <a:pt x="4459596" y="1488307"/>
                                <a:pt x="4354982" y="1516380"/>
                              </a:cubicBezTo>
                              <a:cubicBezTo>
                                <a:pt x="4250368" y="1544453"/>
                                <a:pt x="4050920" y="1488537"/>
                                <a:pt x="3839261" y="1516380"/>
                              </a:cubicBezTo>
                              <a:cubicBezTo>
                                <a:pt x="3627602" y="1544223"/>
                                <a:pt x="3519767" y="1504393"/>
                                <a:pt x="3380842" y="1516380"/>
                              </a:cubicBezTo>
                              <a:cubicBezTo>
                                <a:pt x="3241917" y="1528367"/>
                                <a:pt x="3051527" y="1508401"/>
                                <a:pt x="2922422" y="1516380"/>
                              </a:cubicBezTo>
                              <a:cubicBezTo>
                                <a:pt x="2793317" y="1524359"/>
                                <a:pt x="2528180" y="1462964"/>
                                <a:pt x="2406701" y="1516380"/>
                              </a:cubicBezTo>
                              <a:cubicBezTo>
                                <a:pt x="2285222" y="1569796"/>
                                <a:pt x="1887583" y="1439437"/>
                                <a:pt x="1719072" y="1516380"/>
                              </a:cubicBezTo>
                              <a:cubicBezTo>
                                <a:pt x="1550561" y="1593323"/>
                                <a:pt x="1353759" y="1456944"/>
                                <a:pt x="1088746" y="1516380"/>
                              </a:cubicBezTo>
                              <a:cubicBezTo>
                                <a:pt x="823733" y="1575816"/>
                                <a:pt x="407853" y="1446243"/>
                                <a:pt x="0" y="1516380"/>
                              </a:cubicBezTo>
                              <a:cubicBezTo>
                                <a:pt x="-6893" y="1395881"/>
                                <a:pt x="30205" y="1139219"/>
                                <a:pt x="0" y="1026084"/>
                              </a:cubicBezTo>
                              <a:cubicBezTo>
                                <a:pt x="-30205" y="912949"/>
                                <a:pt x="30484" y="692335"/>
                                <a:pt x="0" y="520624"/>
                              </a:cubicBezTo>
                              <a:cubicBezTo>
                                <a:pt x="-30484" y="348913"/>
                                <a:pt x="30569" y="175582"/>
                                <a:pt x="0" y="0"/>
                              </a:cubicBezTo>
                              <a:close/>
                            </a:path>
                          </a:pathLst>
                        </a:custGeom>
                        <a:ln>
                          <a:solidFill>
                            <a:srgbClr val="FFCB97"/>
                          </a:solidFill>
                          <a:extLst>
                            <a:ext uri="{C807C97D-BFC1-408E-A445-0C87EB9F89A2}">
                              <ask:lineSketchStyleProps xmlns:ask="http://schemas.microsoft.com/office/drawing/2018/sketchyshapes" sd="1516389284">
                                <a:prstGeom prst="rect">
                                  <a:avLst/>
                                </a:prstGeom>
                                <ask:type>
                                  <ask:lineSketchScribble/>
                                </ask:type>
                              </ask:lineSketchStyleProps>
                            </a:ext>
                          </a:extLst>
                        </a:ln>
                      </wps:spPr>
                      <wps:style>
                        <a:lnRef idx="2">
                          <a:schemeClr val="dk1"/>
                        </a:lnRef>
                        <a:fillRef idx="1">
                          <a:schemeClr val="lt1"/>
                        </a:fillRef>
                        <a:effectRef idx="0">
                          <a:schemeClr val="dk1"/>
                        </a:effectRef>
                        <a:fontRef idx="minor">
                          <a:schemeClr val="dk1"/>
                        </a:fontRef>
                      </wps:style>
                      <wps:txbx>
                        <w:txbxContent>
                          <w:p w14:paraId="682D23D3" w14:textId="77777777" w:rsidR="00897EF2" w:rsidRDefault="00897EF2" w:rsidP="00897EF2">
                            <w:pPr>
                              <w:spacing w:before="240" w:after="360"/>
                              <w:rPr>
                                <w:b/>
                              </w:rPr>
                            </w:pPr>
                            <w:r>
                              <w:rPr>
                                <w:b/>
                              </w:rPr>
                              <w:t>Online-Shop:</w:t>
                            </w:r>
                          </w:p>
                          <w:p w14:paraId="26C4455F" w14:textId="77777777" w:rsidR="00897EF2" w:rsidRPr="008226B5" w:rsidRDefault="00897EF2" w:rsidP="00897EF2">
                            <w:pPr>
                              <w:rPr>
                                <w:b/>
                              </w:rPr>
                            </w:pPr>
                            <w:r>
                              <w:rPr>
                                <w:b/>
                              </w:rPr>
                              <w:t>Inhaltsbereich:</w:t>
                            </w:r>
                          </w:p>
                          <w:p w14:paraId="5B8374A7" w14:textId="77777777" w:rsidR="00A7101A" w:rsidRPr="0020319F" w:rsidRDefault="00A7101A" w:rsidP="0020319F">
                            <w:pPr>
                              <w:jc w:val="left"/>
                              <w:rPr>
                                <w:rFonts w:cs="Calibri"/>
                                <w: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ect w14:anchorId="122D48C3" id="Rechteck 407628848" o:spid="_x0000_s1040" style="width:451.2pt;height:119.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" fillcolor="white [3201]" strokecolor="#ffcb97" strokeweight="1.25pt">
                <v:textbox>
                  <w:txbxContent>
                    <w:p w14:paraId="682D23D3" w14:textId="77777777" w:rsidR="00897EF2" w:rsidRDefault="00897EF2" w:rsidP="00897EF2">
                      <w:pPr>
                        <w:spacing w:before="240" w:after="360"/>
                        <w:rPr>
                          <w:b/>
                        </w:rPr>
                      </w:pPr>
                      <w:r>
                        <w:rPr>
                          <w:b/>
                        </w:rPr>
                        <w:t>Online-Shop:</w:t>
                      </w:r>
                    </w:p>
                    <w:p w14:paraId="26C4455F" w14:textId="77777777" w:rsidR="00897EF2" w:rsidRPr="008226B5" w:rsidRDefault="00897EF2" w:rsidP="00897EF2">
                      <w:pPr>
                        <w:rPr>
                          <w:b/>
                        </w:rPr>
                      </w:pPr>
                      <w:r>
                        <w:rPr>
                          <w:b/>
                        </w:rPr>
                        <w:t>Inhaltsbereich:</w:t>
                      </w:r>
                    </w:p>
                    <w:p w14:paraId="5B8374A7" w14:textId="77777777" w:rsidR="00A7101A" w:rsidRPr="0020319F" w:rsidRDefault="00A7101A" w:rsidP="0020319F">
                      <w:pPr>
                        <w:jc w:val="left"/>
                        <w:rPr>
                          <w:rFonts w:cs="Calibri"/>
                          <w:b/>
                        </w:rPr>
                      </w:pPr>
                    </w:p>
                  </w:txbxContent>
                </v:textbox>
                <w10:anchorlock/>
              </v:rect>
            </w:pict>
          </mc:Fallback>
        </mc:AlternateContent>
      </w:r>
    </w:p>
    <w:p w14:paraId="60447F44" w14:textId="378DF07D" w:rsidR="002D7F46" w:rsidRDefault="002D7F46" w:rsidP="002D7F46">
      <w:pPr>
        <w:pStyle w:val="berschrift3"/>
      </w:pPr>
      <w:r w:rsidRPr="000E01A2">
        <w:t xml:space="preserve">Aufgabe </w:t>
      </w:r>
      <w:r w:rsidR="00897EF2" w:rsidRPr="000E01A2">
        <w:t>3</w:t>
      </w:r>
    </w:p>
    <w:p w14:paraId="3ED33C4E" w14:textId="77777777" w:rsidR="002D7F46" w:rsidRDefault="002D7F46" w:rsidP="002D7F46">
      <w:pPr>
        <w:rPr>
          <w:lang w:val="en-GB"/>
        </w:rPr>
      </w:pPr>
      <w:r>
        <w:rPr>
          <w:noProof/>
        </w:rPr>
        <mc:AlternateContent>
          <mc:Choice Requires="wpg">
            <w:drawing>
              <wp:inline distT="0" distB="0" distL="0" distR="0" wp14:anchorId="48BD45B1" wp14:editId="588DB156">
                <wp:extent cx="5745480" cy="2171700"/>
                <wp:effectExtent l="0" t="0" r="26670" b="19050"/>
                <wp:docPr id="463422509" name="Gruppieren 463422509"/>
                <wp:cNvGraphicFramePr/>
                <a:graphic xmlns:a="http://schemas.openxmlformats.org/drawingml/2006/main">
                  <a:graphicData uri="http://schemas.microsoft.com/office/word/2010/wordprocessingGroup">
                    <wpg:wgp>
                      <wpg:cNvGrpSpPr/>
                      <wpg:grpSpPr>
                        <a:xfrm>
                          <a:off x="0" y="0"/>
                          <a:ext cx="5745480" cy="2171700"/>
                          <a:chOff x="-85863" y="856696"/>
                          <a:chExt cx="5745480" cy="2171700"/>
                        </a:xfrm>
                      </wpg:grpSpPr>
                      <wps:wsp>
                        <wps:cNvPr id="345462524" name="Rechteck: abgerundete Ecken 345462524"/>
                        <wps:cNvSpPr/>
                        <wps:spPr>
                          <a:xfrm>
                            <a:off x="-85863" y="856696"/>
                            <a:ext cx="5745480" cy="2171700"/>
                          </a:xfrm>
                          <a:prstGeom prst="roundRect">
                            <a:avLst/>
                          </a:prstGeom>
                          <a:solidFill>
                            <a:srgbClr val="FFF0E1"/>
                          </a:solidFill>
                          <a:ln>
                            <a:solidFill>
                              <a:schemeClr val="bg1"/>
                            </a:solidFill>
                          </a:ln>
                        </wps:spPr>
                        <wps:style>
                          <a:lnRef idx="1">
                            <a:schemeClr val="accent1"/>
                          </a:lnRef>
                          <a:fillRef idx="2">
                            <a:schemeClr val="accent1"/>
                          </a:fillRef>
                          <a:effectRef idx="1">
                            <a:schemeClr val="accent1"/>
                          </a:effectRef>
                          <a:fontRef idx="minor">
                            <a:schemeClr val="dk1"/>
                          </a:fontRef>
                        </wps:style>
                        <wps:txbx>
                          <w:txbxContent>
                            <w:p w14:paraId="46CBA654" w14:textId="0474AC97" w:rsidR="002D7F46" w:rsidRPr="00367EA0" w:rsidRDefault="002E5411" w:rsidP="002D7F46">
                              <w:pPr>
                                <w:ind w:left="851"/>
                                <w:rPr>
                                  <w:rStyle w:val="IntensiverVerweis"/>
                                  <w:color w:val="0B383B"/>
                                  <w:sz w:val="26"/>
                                  <w:szCs w:val="32"/>
                                </w:rPr>
                              </w:pPr>
                              <w:r>
                                <w:rPr>
                                  <w:rStyle w:val="IntensiverVerweis"/>
                                  <w:color w:val="0B383B"/>
                                  <w:sz w:val="26"/>
                                  <w:szCs w:val="32"/>
                                </w:rPr>
                                <w:t>Findet euren Inhaltsbereich</w:t>
                              </w:r>
                            </w:p>
                            <w:p w14:paraId="05D77BFE" w14:textId="77777777" w:rsidR="002E5411" w:rsidRDefault="002E5411" w:rsidP="002E5411">
                              <w:pPr>
                                <w:ind w:left="851"/>
                              </w:pPr>
                              <w:r>
                                <w:t xml:space="preserve">Sucht gemeinsam in der Gruppe die AGB in diesem Online-Shop und euren zugeordneten Inhaltsbereich. Habt ihr ihn gefunden? </w:t>
                              </w:r>
                            </w:p>
                            <w:p w14:paraId="36BC7034" w14:textId="77777777" w:rsidR="002E5411" w:rsidRDefault="002E5411" w:rsidP="002E5411">
                              <w:pPr>
                                <w:pStyle w:val="Listenabsatz"/>
                                <w:numPr>
                                  <w:ilvl w:val="0"/>
                                  <w:numId w:val="30"/>
                                </w:numPr>
                              </w:pPr>
                              <w:proofErr w:type="spellStart"/>
                              <w:r>
                                <w:t>Lies</w:t>
                              </w:r>
                              <w:proofErr w:type="spellEnd"/>
                              <w:r>
                                <w:t xml:space="preserve"> deinen Inhaltsbereich aufmerksam und unterstreiche wichtige Wörter in blau.</w:t>
                              </w:r>
                            </w:p>
                            <w:p w14:paraId="762945D1" w14:textId="77777777" w:rsidR="002E5411" w:rsidRDefault="002E5411" w:rsidP="002E5411">
                              <w:pPr>
                                <w:pStyle w:val="Listenabsatz"/>
                                <w:numPr>
                                  <w:ilvl w:val="0"/>
                                  <w:numId w:val="30"/>
                                </w:numPr>
                              </w:pPr>
                              <w:r>
                                <w:t xml:space="preserve">Unterstreiche schwierige Wörter in </w:t>
                              </w:r>
                              <w:proofErr w:type="spellStart"/>
                              <w:r>
                                <w:t>rot</w:t>
                              </w:r>
                              <w:proofErr w:type="spellEnd"/>
                              <w:r>
                                <w:t xml:space="preserve">. </w:t>
                              </w:r>
                            </w:p>
                            <w:p w14:paraId="28685558" w14:textId="77777777" w:rsidR="002E5411" w:rsidRDefault="002E5411" w:rsidP="002E5411">
                              <w:pPr>
                                <w:pStyle w:val="Listenabsatz"/>
                                <w:numPr>
                                  <w:ilvl w:val="0"/>
                                  <w:numId w:val="30"/>
                                </w:numPr>
                              </w:pPr>
                              <w:r>
                                <w:t>Besprecht in der Gruppe, was auch aufgefallen ist und klärt offene Fragen mit eurer Lehrkraft.</w:t>
                              </w:r>
                            </w:p>
                            <w:p w14:paraId="056843D8" w14:textId="44979261" w:rsidR="002D7F46" w:rsidRPr="00803FF2" w:rsidRDefault="002D7F46" w:rsidP="002E5411">
                              <w:pPr>
                                <w:ind w:left="851"/>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969191909" name="Grafik 104" descr="Klemmbrett teilweise angekreuzt mit einfarbiger Füllung"/>
                          <pic:cNvPicPr>
                            <a:picLocks noChangeAspect="1"/>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16013" y="981213"/>
                            <a:ext cx="617220" cy="617220"/>
                          </a:xfrm>
                          <a:prstGeom prst="rect">
                            <a:avLst/>
                          </a:prstGeom>
                        </pic:spPr>
                      </pic:pic>
                    </wpg:wgp>
                  </a:graphicData>
                </a:graphic>
              </wp:inline>
            </w:drawing>
          </mc:Choice>
          <mc:Fallback>
            <w:pict>
              <v:group w14:anchorId="48BD45B1" id="Gruppieren 463422509" o:spid="_x0000_s1041" style="width:452.4pt;height:171pt;mso-position-horizontal-relative:char;mso-position-vertical-relative:line" coordorigin="-858,8566" coordsize="57454,21717"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">
                <v:roundrect id="Rechteck: abgerundete Ecken 345462524" o:spid="_x0000_s1042" style="position:absolute;left:-858;top:8566;width:57454;height:2171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" fillcolor="#fff0e1" strokecolor="white [3212]">
                  <v:textbox>
                    <w:txbxContent>
                      <w:p w14:paraId="46CBA654" w14:textId="0474AC97" w:rsidR="002D7F46" w:rsidRPr="00367EA0" w:rsidRDefault="002E5411" w:rsidP="002D7F46">
                        <w:pPr>
                          <w:ind w:left="851"/>
                          <w:rPr>
                            <w:rStyle w:val="IntensiverVerweis"/>
                            <w:color w:val="0B383B"/>
                            <w:sz w:val="26"/>
                            <w:szCs w:val="32"/>
                          </w:rPr>
                        </w:pPr>
                        <w:r>
                          <w:rPr>
                            <w:rStyle w:val="IntensiverVerweis"/>
                            <w:color w:val="0B383B"/>
                            <w:sz w:val="26"/>
                            <w:szCs w:val="32"/>
                          </w:rPr>
                          <w:t>Findet euren Inhaltsbereich</w:t>
                        </w:r>
                      </w:p>
                      <w:p w14:paraId="05D77BFE" w14:textId="77777777" w:rsidR="002E5411" w:rsidRDefault="002E5411" w:rsidP="002E5411">
                        <w:pPr>
                          <w:ind w:left="851"/>
                        </w:pPr>
                        <w:r>
                          <w:t xml:space="preserve">Sucht gemeinsam in der Gruppe die AGB in diesem Online-Shop und euren zugeordneten Inhaltsbereich. Habt ihr ihn gefunden? </w:t>
                        </w:r>
                      </w:p>
                      <w:p w14:paraId="36BC7034" w14:textId="77777777" w:rsidR="002E5411" w:rsidRDefault="002E5411" w:rsidP="002E5411">
                        <w:pPr>
                          <w:pStyle w:val="Listenabsatz"/>
                          <w:numPr>
                            <w:ilvl w:val="0"/>
                            <w:numId w:val="30"/>
                          </w:numPr>
                        </w:pPr>
                        <w:proofErr w:type="spellStart"/>
                        <w:r>
                          <w:t>Lies</w:t>
                        </w:r>
                        <w:proofErr w:type="spellEnd"/>
                        <w:r>
                          <w:t xml:space="preserve"> deinen Inhaltsbereich aufmerksam und unterstreiche wichtige Wörter in blau.</w:t>
                        </w:r>
                      </w:p>
                      <w:p w14:paraId="762945D1" w14:textId="77777777" w:rsidR="002E5411" w:rsidRDefault="002E5411" w:rsidP="002E5411">
                        <w:pPr>
                          <w:pStyle w:val="Listenabsatz"/>
                          <w:numPr>
                            <w:ilvl w:val="0"/>
                            <w:numId w:val="30"/>
                          </w:numPr>
                        </w:pPr>
                        <w:r>
                          <w:t xml:space="preserve">Unterstreiche schwierige Wörter in </w:t>
                        </w:r>
                        <w:proofErr w:type="spellStart"/>
                        <w:r>
                          <w:t>rot</w:t>
                        </w:r>
                        <w:proofErr w:type="spellEnd"/>
                        <w:r>
                          <w:t xml:space="preserve">. </w:t>
                        </w:r>
                      </w:p>
                      <w:p w14:paraId="28685558" w14:textId="77777777" w:rsidR="002E5411" w:rsidRDefault="002E5411" w:rsidP="002E5411">
                        <w:pPr>
                          <w:pStyle w:val="Listenabsatz"/>
                          <w:numPr>
                            <w:ilvl w:val="0"/>
                            <w:numId w:val="30"/>
                          </w:numPr>
                        </w:pPr>
                        <w:r>
                          <w:t>Besprecht in der Gruppe, was auch aufgefallen ist und klärt offene Fragen mit eurer Lehrkraft.</w:t>
                        </w:r>
                      </w:p>
                      <w:p w14:paraId="056843D8" w14:textId="44979261" w:rsidR="002D7F46" w:rsidRPr="00803FF2" w:rsidRDefault="002D7F46" w:rsidP="002E5411">
                        <w:pPr>
                          <w:ind w:left="851"/>
                        </w:pPr>
                      </w:p>
                    </w:txbxContent>
                  </v:textbox>
                </v:roundrect>
                <v:shape id="Grafik 104" o:spid="_x0000_s1043" type="#_x0000_t75" alt="Klemmbrett teilweise angekreuzt mit einfarbiger Füllung" style="position:absolute;left:-160;top:9812;width:6172;height:6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">
                  <v:imagedata r:id="rId22" o:title="Klemmbrett teilweise angekreuzt mit einfarbiger Füllung"/>
                </v:shape>
                <w10:anchorlock/>
              </v:group>
            </w:pict>
          </mc:Fallback>
        </mc:AlternateContent>
      </w:r>
    </w:p>
    <w:p w14:paraId="7207986F" w14:textId="0F6511AC" w:rsidR="002E5411" w:rsidRDefault="002E5411" w:rsidP="002D7F46">
      <w:pPr>
        <w:rPr>
          <w:lang w:val="en-GB"/>
        </w:rPr>
      </w:pPr>
      <w:r>
        <w:rPr>
          <w:lang w:val="en-GB"/>
        </w:rPr>
        <w:br w:type="page"/>
      </w:r>
    </w:p>
    <w:p w14:paraId="11C3595B" w14:textId="7E9F6F0B" w:rsidR="00D22D2B" w:rsidRDefault="00D22D2B" w:rsidP="00D22D2B">
      <w:pPr>
        <w:pStyle w:val="berschrift3"/>
      </w:pPr>
      <w:r>
        <w:lastRenderedPageBreak/>
        <w:t xml:space="preserve">Aufgabe </w:t>
      </w:r>
      <w:r w:rsidR="002E5411">
        <w:t>4</w:t>
      </w:r>
    </w:p>
    <w:p w14:paraId="0E47C4F0" w14:textId="77777777" w:rsidR="00D22D2B" w:rsidRDefault="00D22D2B" w:rsidP="00D22D2B">
      <w:pPr>
        <w:rPr>
          <w:lang w:val="en-GB"/>
        </w:rPr>
      </w:pPr>
      <w:r>
        <w:rPr>
          <w:noProof/>
        </w:rPr>
        <mc:AlternateContent>
          <mc:Choice Requires="wpg">
            <w:drawing>
              <wp:inline distT="0" distB="0" distL="0" distR="0" wp14:anchorId="725AEC99" wp14:editId="2C658D72">
                <wp:extent cx="5745480" cy="1828800"/>
                <wp:effectExtent l="0" t="0" r="26670" b="19050"/>
                <wp:docPr id="636241381" name="Gruppieren 636241381"/>
                <wp:cNvGraphicFramePr/>
                <a:graphic xmlns:a="http://schemas.openxmlformats.org/drawingml/2006/main">
                  <a:graphicData uri="http://schemas.microsoft.com/office/word/2010/wordprocessingGroup">
                    <wpg:wgp>
                      <wpg:cNvGrpSpPr/>
                      <wpg:grpSpPr>
                        <a:xfrm>
                          <a:off x="0" y="0"/>
                          <a:ext cx="5745480" cy="1828800"/>
                          <a:chOff x="-85863" y="856695"/>
                          <a:chExt cx="5745480" cy="1828800"/>
                        </a:xfrm>
                      </wpg:grpSpPr>
                      <wps:wsp>
                        <wps:cNvPr id="1909866694" name="Rechteck: abgerundete Ecken 1909866694"/>
                        <wps:cNvSpPr/>
                        <wps:spPr>
                          <a:xfrm>
                            <a:off x="-85863" y="856695"/>
                            <a:ext cx="5745480" cy="1828800"/>
                          </a:xfrm>
                          <a:prstGeom prst="roundRect">
                            <a:avLst/>
                          </a:prstGeom>
                          <a:solidFill>
                            <a:srgbClr val="FFF0E1"/>
                          </a:solidFill>
                          <a:ln>
                            <a:solidFill>
                              <a:schemeClr val="bg1"/>
                            </a:solidFill>
                          </a:ln>
                        </wps:spPr>
                        <wps:style>
                          <a:lnRef idx="1">
                            <a:schemeClr val="accent1"/>
                          </a:lnRef>
                          <a:fillRef idx="2">
                            <a:schemeClr val="accent1"/>
                          </a:fillRef>
                          <a:effectRef idx="1">
                            <a:schemeClr val="accent1"/>
                          </a:effectRef>
                          <a:fontRef idx="minor">
                            <a:schemeClr val="dk1"/>
                          </a:fontRef>
                        </wps:style>
                        <wps:txbx>
                          <w:txbxContent>
                            <w:p w14:paraId="277A2A7F" w14:textId="14712340" w:rsidR="00D22D2B" w:rsidRPr="00367EA0" w:rsidRDefault="002E5411" w:rsidP="00D22D2B">
                              <w:pPr>
                                <w:ind w:left="851"/>
                                <w:rPr>
                                  <w:rStyle w:val="IntensiverVerweis"/>
                                  <w:color w:val="0B383B"/>
                                  <w:sz w:val="26"/>
                                  <w:szCs w:val="32"/>
                                </w:rPr>
                              </w:pPr>
                              <w:proofErr w:type="gramStart"/>
                              <w:r>
                                <w:rPr>
                                  <w:rStyle w:val="IntensiverVerweis"/>
                                  <w:color w:val="0B383B"/>
                                  <w:sz w:val="26"/>
                                  <w:szCs w:val="32"/>
                                </w:rPr>
                                <w:t>Werde</w:t>
                              </w:r>
                              <w:proofErr w:type="gramEnd"/>
                              <w:r>
                                <w:rPr>
                                  <w:rStyle w:val="IntensiverVerweis"/>
                                  <w:color w:val="0B383B"/>
                                  <w:sz w:val="26"/>
                                  <w:szCs w:val="32"/>
                                </w:rPr>
                                <w:t xml:space="preserve"> </w:t>
                              </w:r>
                              <w:proofErr w:type="spellStart"/>
                              <w:r>
                                <w:rPr>
                                  <w:rStyle w:val="IntensiverVerweis"/>
                                  <w:color w:val="0B383B"/>
                                  <w:sz w:val="26"/>
                                  <w:szCs w:val="32"/>
                                </w:rPr>
                                <w:t>Expert:in</w:t>
                              </w:r>
                              <w:proofErr w:type="spellEnd"/>
                            </w:p>
                            <w:p w14:paraId="2DC19B90" w14:textId="77777777" w:rsidR="00B0667C" w:rsidRDefault="00B0667C" w:rsidP="00B0667C">
                              <w:pPr>
                                <w:ind w:left="851"/>
                              </w:pPr>
                              <w:proofErr w:type="spellStart"/>
                              <w:proofErr w:type="gramStart"/>
                              <w:r>
                                <w:t>Jede:r</w:t>
                              </w:r>
                              <w:proofErr w:type="spellEnd"/>
                              <w:proofErr w:type="gramEnd"/>
                              <w:r>
                                <w:t xml:space="preserve"> in der Gruppe sucht sich nun einen Unterpunkt aus.</w:t>
                              </w:r>
                            </w:p>
                            <w:p w14:paraId="7779A745" w14:textId="77777777" w:rsidR="00B0667C" w:rsidRDefault="00B0667C" w:rsidP="00B0667C">
                              <w:pPr>
                                <w:ind w:left="851"/>
                              </w:pPr>
                              <w:proofErr w:type="spellStart"/>
                              <w:r>
                                <w:t>Lies</w:t>
                              </w:r>
                              <w:proofErr w:type="spellEnd"/>
                              <w:r>
                                <w:t xml:space="preserve"> dir deinen Unterpunkt zuhause genau durch und finde heraus, was er bedeutet. </w:t>
                              </w:r>
                            </w:p>
                            <w:p w14:paraId="1112F89B" w14:textId="77777777" w:rsidR="00B0667C" w:rsidRDefault="00B0667C" w:rsidP="00B0667C">
                              <w:pPr>
                                <w:ind w:left="851"/>
                              </w:pPr>
                              <w:proofErr w:type="gramStart"/>
                              <w:r>
                                <w:t>Werde</w:t>
                              </w:r>
                              <w:proofErr w:type="gramEnd"/>
                              <w:r>
                                <w:t xml:space="preserve"> zum/zur </w:t>
                              </w:r>
                              <w:proofErr w:type="spellStart"/>
                              <w:r>
                                <w:t>Expert:in</w:t>
                              </w:r>
                              <w:proofErr w:type="spellEnd"/>
                              <w:r>
                                <w:t xml:space="preserve"> für deinen AGB-Bereich, so dass du in der kommenden Stunde erklären kannst, was dieser Bereich regelt. </w:t>
                              </w:r>
                            </w:p>
                            <w:p w14:paraId="1FD81393" w14:textId="77777777" w:rsidR="00B0667C" w:rsidRPr="00983B94" w:rsidRDefault="00B0667C" w:rsidP="00B0667C">
                              <w:pPr>
                                <w:ind w:left="851"/>
                                <w:jc w:val="center"/>
                                <w:rPr>
                                  <w:b/>
                                  <w:bCs/>
                                </w:rPr>
                              </w:pPr>
                              <w:r w:rsidRPr="00983B94">
                                <w:rPr>
                                  <w:b/>
                                  <w:bCs/>
                                </w:rPr>
                                <w:t xml:space="preserve">Fasse deine Ergebnisse </w:t>
                              </w:r>
                              <w:r>
                                <w:rPr>
                                  <w:b/>
                                  <w:bCs/>
                                </w:rPr>
                                <w:t xml:space="preserve">hier </w:t>
                              </w:r>
                              <w:r w:rsidRPr="00983B94">
                                <w:rPr>
                                  <w:b/>
                                  <w:bCs/>
                                </w:rPr>
                                <w:t>zusammen.</w:t>
                              </w:r>
                            </w:p>
                            <w:p w14:paraId="7FB426E3" w14:textId="0DD7E039" w:rsidR="00D22D2B" w:rsidRPr="00F46B11" w:rsidRDefault="00D22D2B" w:rsidP="00F46B11">
                              <w:pPr>
                                <w:jc w:val="cente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247735803" name="Grafik 104" descr="Klemmbrett teilweise angekreuzt mit einfarbiger Füllung"/>
                          <pic:cNvPicPr>
                            <a:picLocks noChangeAspect="1"/>
                          </pic:cNvPicPr>
                        </pic:nvPicPr>
                        <pic:blipFill>
                          <a:blip r:embed="rId20" cstate="print">
                            <a:extLst>
                              <a:ext uri="{28A0092B-C50C-407E-A947-70E740481C1C}">
                                <a14:useLocalDpi xmlns:a14="http://schemas.microsoft.com/office/drawing/2010/main" val="0"/>
                              </a:ext>
                              <a:ext uri="{96DAC541-7B7A-43D3-8B79-37D633B846F1}">
                                <asvg:svgBlip xmlns:asvg="http://schemas.microsoft.com/office/drawing/2016/SVG/main" r:embed="rId21"/>
                              </a:ext>
                            </a:extLst>
                          </a:blip>
                          <a:stretch>
                            <a:fillRect/>
                          </a:stretch>
                        </pic:blipFill>
                        <pic:spPr>
                          <a:xfrm>
                            <a:off x="-16013" y="981213"/>
                            <a:ext cx="617220" cy="617220"/>
                          </a:xfrm>
                          <a:prstGeom prst="rect">
                            <a:avLst/>
                          </a:prstGeom>
                        </pic:spPr>
                      </pic:pic>
                    </wpg:wgp>
                  </a:graphicData>
                </a:graphic>
              </wp:inline>
            </w:drawing>
          </mc:Choice>
          <mc:Fallback>
            <w:pict>
              <v:group w14:anchorId="725AEC99" id="Gruppieren 636241381" o:spid="_x0000_s1044" style="width:452.4pt;height:2in;mso-position-horizontal-relative:char;mso-position-vertical-relative:line" coordorigin="-858,8566" coordsize="57454,18288" o:gfxdata="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">
                <v:roundrect id="Rechteck: abgerundete Ecken 1909866694" o:spid="_x0000_s1045" style="position:absolute;left:-858;top:8566;width:57454;height:1828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" fillcolor="#fff0e1" strokecolor="white [3212]">
                  <v:textbox>
                    <w:txbxContent>
                      <w:p w14:paraId="277A2A7F" w14:textId="14712340" w:rsidR="00D22D2B" w:rsidRPr="00367EA0" w:rsidRDefault="002E5411" w:rsidP="00D22D2B">
                        <w:pPr>
                          <w:ind w:left="851"/>
                          <w:rPr>
                            <w:rStyle w:val="IntensiverVerweis"/>
                            <w:color w:val="0B383B"/>
                            <w:sz w:val="26"/>
                            <w:szCs w:val="32"/>
                          </w:rPr>
                        </w:pPr>
                        <w:proofErr w:type="gramStart"/>
                        <w:r>
                          <w:rPr>
                            <w:rStyle w:val="IntensiverVerweis"/>
                            <w:color w:val="0B383B"/>
                            <w:sz w:val="26"/>
                            <w:szCs w:val="32"/>
                          </w:rPr>
                          <w:t>Werde</w:t>
                        </w:r>
                        <w:proofErr w:type="gramEnd"/>
                        <w:r>
                          <w:rPr>
                            <w:rStyle w:val="IntensiverVerweis"/>
                            <w:color w:val="0B383B"/>
                            <w:sz w:val="26"/>
                            <w:szCs w:val="32"/>
                          </w:rPr>
                          <w:t xml:space="preserve"> </w:t>
                        </w:r>
                        <w:proofErr w:type="spellStart"/>
                        <w:r>
                          <w:rPr>
                            <w:rStyle w:val="IntensiverVerweis"/>
                            <w:color w:val="0B383B"/>
                            <w:sz w:val="26"/>
                            <w:szCs w:val="32"/>
                          </w:rPr>
                          <w:t>Expert:in</w:t>
                        </w:r>
                        <w:proofErr w:type="spellEnd"/>
                      </w:p>
                      <w:p w14:paraId="2DC19B90" w14:textId="77777777" w:rsidR="00B0667C" w:rsidRDefault="00B0667C" w:rsidP="00B0667C">
                        <w:pPr>
                          <w:ind w:left="851"/>
                        </w:pPr>
                        <w:proofErr w:type="spellStart"/>
                        <w:proofErr w:type="gramStart"/>
                        <w:r>
                          <w:t>Jede:r</w:t>
                        </w:r>
                        <w:proofErr w:type="spellEnd"/>
                        <w:proofErr w:type="gramEnd"/>
                        <w:r>
                          <w:t xml:space="preserve"> in der Gruppe sucht sich nun einen Unterpunkt aus.</w:t>
                        </w:r>
                      </w:p>
                      <w:p w14:paraId="7779A745" w14:textId="77777777" w:rsidR="00B0667C" w:rsidRDefault="00B0667C" w:rsidP="00B0667C">
                        <w:pPr>
                          <w:ind w:left="851"/>
                        </w:pPr>
                        <w:proofErr w:type="spellStart"/>
                        <w:r>
                          <w:t>Lies</w:t>
                        </w:r>
                        <w:proofErr w:type="spellEnd"/>
                        <w:r>
                          <w:t xml:space="preserve"> dir deinen Unterpunkt zuhause genau durch und finde heraus, was er bedeutet. </w:t>
                        </w:r>
                      </w:p>
                      <w:p w14:paraId="1112F89B" w14:textId="77777777" w:rsidR="00B0667C" w:rsidRDefault="00B0667C" w:rsidP="00B0667C">
                        <w:pPr>
                          <w:ind w:left="851"/>
                        </w:pPr>
                        <w:proofErr w:type="gramStart"/>
                        <w:r>
                          <w:t>Werde</w:t>
                        </w:r>
                        <w:proofErr w:type="gramEnd"/>
                        <w:r>
                          <w:t xml:space="preserve"> zum/zur </w:t>
                        </w:r>
                        <w:proofErr w:type="spellStart"/>
                        <w:r>
                          <w:t>Expert:in</w:t>
                        </w:r>
                        <w:proofErr w:type="spellEnd"/>
                        <w:r>
                          <w:t xml:space="preserve"> für deinen AGB-Bereich, so dass du in der kommenden Stunde erklären kannst, was dieser Bereich regelt. </w:t>
                        </w:r>
                      </w:p>
                      <w:p w14:paraId="1FD81393" w14:textId="77777777" w:rsidR="00B0667C" w:rsidRPr="00983B94" w:rsidRDefault="00B0667C" w:rsidP="00B0667C">
                        <w:pPr>
                          <w:ind w:left="851"/>
                          <w:jc w:val="center"/>
                          <w:rPr>
                            <w:b/>
                            <w:bCs/>
                          </w:rPr>
                        </w:pPr>
                        <w:r w:rsidRPr="00983B94">
                          <w:rPr>
                            <w:b/>
                            <w:bCs/>
                          </w:rPr>
                          <w:t xml:space="preserve">Fasse deine Ergebnisse </w:t>
                        </w:r>
                        <w:r>
                          <w:rPr>
                            <w:b/>
                            <w:bCs/>
                          </w:rPr>
                          <w:t xml:space="preserve">hier </w:t>
                        </w:r>
                        <w:r w:rsidRPr="00983B94">
                          <w:rPr>
                            <w:b/>
                            <w:bCs/>
                          </w:rPr>
                          <w:t>zusammen.</w:t>
                        </w:r>
                      </w:p>
                      <w:p w14:paraId="7FB426E3" w14:textId="0DD7E039" w:rsidR="00D22D2B" w:rsidRPr="00F46B11" w:rsidRDefault="00D22D2B" w:rsidP="00F46B11">
                        <w:pPr>
                          <w:jc w:val="center"/>
                          <w:rPr>
                            <w:b/>
                            <w:bCs/>
                          </w:rPr>
                        </w:pPr>
                      </w:p>
                    </w:txbxContent>
                  </v:textbox>
                </v:roundrect>
                <v:shape id="Grafik 104" o:spid="_x0000_s1046" type="#_x0000_t75" alt="Klemmbrett teilweise angekreuzt mit einfarbiger Füllung" style="position:absolute;left:-160;top:9812;width:6172;height:61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">
                  <v:imagedata r:id="rId22" o:title="Klemmbrett teilweise angekreuzt mit einfarbiger Füllung"/>
                </v:shape>
                <w10:anchorlock/>
              </v:group>
            </w:pict>
          </mc:Fallback>
        </mc:AlternateContent>
      </w:r>
    </w:p>
    <w:p w14:paraId="0F7117F2" w14:textId="3DF46F1D" w:rsidR="00F46B11" w:rsidRDefault="00F46B11" w:rsidP="00D22D2B">
      <w:pPr>
        <w:rPr>
          <w:lang w:val="en-GB"/>
        </w:rPr>
      </w:pPr>
      <w:r>
        <w:rPr>
          <w:noProof/>
          <w:lang w:val="en-GB"/>
        </w:rPr>
        <mc:AlternateContent>
          <mc:Choice Requires="wps">
            <w:drawing>
              <wp:inline distT="0" distB="0" distL="0" distR="0" wp14:anchorId="655788F8" wp14:editId="44272FE4">
                <wp:extent cx="5756910" cy="4655820"/>
                <wp:effectExtent l="0" t="0" r="15240" b="11430"/>
                <wp:docPr id="1050027508" name="Rechteck: abgerundete Ecken 1"/>
                <wp:cNvGraphicFramePr/>
                <a:graphic xmlns:a="http://schemas.openxmlformats.org/drawingml/2006/main">
                  <a:graphicData uri="http://schemas.microsoft.com/office/word/2010/wordprocessingShape">
                    <wps:wsp>
                      <wps:cNvSpPr/>
                      <wps:spPr>
                        <a:xfrm>
                          <a:off x="0" y="0"/>
                          <a:ext cx="5756910" cy="4655820"/>
                        </a:xfrm>
                        <a:prstGeom prst="roundRect">
                          <a:avLst/>
                        </a:prstGeom>
                        <a:ln>
                          <a:solidFill>
                            <a:srgbClr val="FFCB97"/>
                          </a:solidFill>
                        </a:ln>
                      </wps:spPr>
                      <wps:style>
                        <a:lnRef idx="2">
                          <a:schemeClr val="dk1"/>
                        </a:lnRef>
                        <a:fillRef idx="1">
                          <a:schemeClr val="lt1"/>
                        </a:fillRef>
                        <a:effectRef idx="0">
                          <a:schemeClr val="dk1"/>
                        </a:effectRef>
                        <a:fontRef idx="minor">
                          <a:schemeClr val="dk1"/>
                        </a:fontRef>
                      </wps:style>
                      <wps:txbx>
                        <w:txbxContent>
                          <w:p w14:paraId="61F7A534" w14:textId="505F9590" w:rsidR="00F46B11" w:rsidRPr="009D6FB0" w:rsidRDefault="00B0667C" w:rsidP="00F46B11">
                            <w:pPr>
                              <w:shd w:val="clear" w:color="auto" w:fill="FFF0E1"/>
                              <w:spacing w:after="0"/>
                              <w:jc w:val="center"/>
                              <w:rPr>
                                <w:b/>
                                <w:bCs/>
                                <w:sz w:val="28"/>
                                <w:szCs w:val="32"/>
                              </w:rPr>
                            </w:pPr>
                            <w:r>
                              <w:rPr>
                                <w:b/>
                                <w:bCs/>
                                <w:sz w:val="28"/>
                                <w:szCs w:val="32"/>
                              </w:rPr>
                              <w:t>Platz für deine Zusammenfassung</w:t>
                            </w:r>
                          </w:p>
                          <w:p w14:paraId="74D1DB4E" w14:textId="46010A2D" w:rsidR="00CA59E1" w:rsidRDefault="00CA59E1" w:rsidP="00CA59E1"/>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inline>
            </w:drawing>
          </mc:Choice>
          <mc:Fallback>
            <w:pict>
              <v:roundrect w14:anchorId="655788F8" id="Rechteck: abgerundete Ecken 1" o:spid="_x0000_s1047" style="width:453.3pt;height:366.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" fillcolor="white [3201]" strokecolor="#ffcb97" strokeweight="1.25pt">
                <v:textbox>
                  <w:txbxContent>
                    <w:p w14:paraId="61F7A534" w14:textId="505F9590" w:rsidR="00F46B11" w:rsidRPr="009D6FB0" w:rsidRDefault="00B0667C" w:rsidP="00F46B11">
                      <w:pPr>
                        <w:shd w:val="clear" w:color="auto" w:fill="FFF0E1"/>
                        <w:spacing w:after="0"/>
                        <w:jc w:val="center"/>
                        <w:rPr>
                          <w:b/>
                          <w:bCs/>
                          <w:sz w:val="28"/>
                          <w:szCs w:val="32"/>
                        </w:rPr>
                      </w:pPr>
                      <w:r>
                        <w:rPr>
                          <w:b/>
                          <w:bCs/>
                          <w:sz w:val="28"/>
                          <w:szCs w:val="32"/>
                        </w:rPr>
                        <w:t>Platz für deine Zusammenfassung</w:t>
                      </w:r>
                    </w:p>
                    <w:p w14:paraId="74D1DB4E" w14:textId="46010A2D" w:rsidR="00CA59E1" w:rsidRDefault="00CA59E1" w:rsidP="00CA59E1"/>
                  </w:txbxContent>
                </v:textbox>
                <w10:anchorlock/>
              </v:roundrect>
            </w:pict>
          </mc:Fallback>
        </mc:AlternateContent>
      </w:r>
    </w:p>
    <w:p w14:paraId="73D395BF" w14:textId="77777777" w:rsidR="005554A4" w:rsidRDefault="005554A4" w:rsidP="001F5FF2"/>
    <w:p w14:paraId="56B28943" w14:textId="77777777" w:rsidR="00967EB1" w:rsidRPr="003E67F6" w:rsidRDefault="00967EB1" w:rsidP="001F5FF2">
      <w:pPr>
        <w:sectPr w:rsidR="00967EB1" w:rsidRPr="003E67F6" w:rsidSect="00AF48B3">
          <w:headerReference w:type="first" r:id="rId23"/>
          <w:pgSz w:w="11900" w:h="16840"/>
          <w:pgMar w:top="1802" w:right="1417" w:bottom="1134" w:left="1417" w:header="850" w:footer="624" w:gutter="0"/>
          <w:cols w:space="708"/>
          <w:titlePg/>
          <w:docGrid w:linePitch="360"/>
        </w:sectPr>
      </w:pPr>
    </w:p>
    <w:bookmarkEnd w:id="6"/>
    <w:bookmarkEnd w:id="7"/>
    <w:bookmarkEnd w:id="8"/>
    <w:bookmarkEnd w:id="9"/>
    <w:bookmarkEnd w:id="10"/>
    <w:bookmarkEnd w:id="11"/>
    <w:p w14:paraId="4E556BE9" w14:textId="77777777" w:rsidR="00A2529D" w:rsidRPr="00201227" w:rsidRDefault="00A2529D" w:rsidP="00A2529D">
      <w:pPr>
        <w:pStyle w:val="Titel"/>
      </w:pPr>
      <w:r w:rsidRPr="00201227">
        <w:lastRenderedPageBreak/>
        <w:t>Anhang</w:t>
      </w:r>
    </w:p>
    <w:p w14:paraId="71D6D33D" w14:textId="77777777" w:rsidR="00A2529D" w:rsidRPr="0056069B" w:rsidRDefault="00A2529D" w:rsidP="00A2529D"/>
    <w:p w14:paraId="5972C7B1" w14:textId="77777777" w:rsidR="00A2529D" w:rsidRPr="00F97C7C" w:rsidRDefault="00A2529D" w:rsidP="00A2529D">
      <w:pPr>
        <w:rPr>
          <w:b/>
          <w:bCs/>
        </w:rPr>
      </w:pPr>
      <w:r w:rsidRPr="0056069B">
        <w:rPr>
          <w:noProof/>
        </w:rPr>
        <mc:AlternateContent>
          <mc:Choice Requires="wps">
            <w:drawing>
              <wp:anchor distT="0" distB="0" distL="114300" distR="114300" simplePos="0" relativeHeight="251717643" behindDoc="0" locked="0" layoutInCell="1" allowOverlap="1" wp14:anchorId="40BF01DA" wp14:editId="7AB6EB8C">
                <wp:simplePos x="0" y="0"/>
                <wp:positionH relativeFrom="column">
                  <wp:posOffset>0</wp:posOffset>
                </wp:positionH>
                <wp:positionV relativeFrom="paragraph">
                  <wp:posOffset>-635</wp:posOffset>
                </wp:positionV>
                <wp:extent cx="5735955" cy="0"/>
                <wp:effectExtent l="0" t="0" r="0" b="0"/>
                <wp:wrapNone/>
                <wp:docPr id="18" name="Gerade Verbindung 18"/>
                <wp:cNvGraphicFramePr/>
                <a:graphic xmlns:a="http://schemas.openxmlformats.org/drawingml/2006/main">
                  <a:graphicData uri="http://schemas.microsoft.com/office/word/2010/wordprocessingShape">
                    <wps:wsp>
                      <wps:cNvCnPr/>
                      <wps:spPr>
                        <a:xfrm>
                          <a:off x="0" y="0"/>
                          <a:ext cx="5735955" cy="0"/>
                        </a:xfrm>
                        <a:prstGeom prst="line">
                          <a:avLst/>
                        </a:prstGeom>
                        <a:ln w="12700">
                          <a:solidFill>
                            <a:srgbClr val="FF99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a="http://schemas.openxmlformats.org/drawingml/2006/main" xmlns:pic="http://schemas.openxmlformats.org/drawingml/2006/picture" xmlns:a14="http://schemas.microsoft.com/office/drawing/2010/main" xmlns:asvg="http://schemas.microsoft.com/office/drawing/2016/SVG/main" xmlns:ask="http://schemas.microsoft.com/office/drawing/2018/sketchyshapes">
            <w:pict>
              <v:line id="Gerade Verbindung 18" style="position:absolute;z-index:251717643;visibility:visible;mso-wrap-style:square;mso-wrap-distance-left:9pt;mso-wrap-distance-top:0;mso-wrap-distance-right:9pt;mso-wrap-distance-bottom:0;mso-position-horizontal:absolute;mso-position-horizontal-relative:text;mso-position-vertical:absolute;mso-position-vertical-relative:text" o:spid="_x0000_s1026" strokecolor="#f90" strokeweight="1pt" from="0,-.05pt" to="451.65pt,-.05pt" w14:anchorId="580D36A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"/>
            </w:pict>
          </mc:Fallback>
        </mc:AlternateContent>
      </w:r>
      <w:r w:rsidRPr="0056069B">
        <w:br/>
      </w:r>
      <w:r w:rsidRPr="00F97C7C">
        <w:rPr>
          <w:b/>
          <w:bCs/>
        </w:rPr>
        <w:t>Impressum</w:t>
      </w:r>
    </w:p>
    <w:p w14:paraId="2363A6F2" w14:textId="77777777" w:rsidR="00A2529D" w:rsidRDefault="00A2529D" w:rsidP="00A2529D">
      <w:bookmarkStart w:id="12" w:name="_Toc119945639"/>
      <w:bookmarkStart w:id="13" w:name="_Toc119945691"/>
      <w:r>
        <w:t>Institut für Wirtschaftspädagogik</w:t>
      </w:r>
    </w:p>
    <w:p w14:paraId="41085CFE" w14:textId="77777777" w:rsidR="00A2529D" w:rsidRPr="0056069B" w:rsidRDefault="00A2529D" w:rsidP="00A2529D">
      <w:pPr>
        <w:jc w:val="left"/>
      </w:pPr>
      <w:r w:rsidRPr="0056069B">
        <w:t>WIRTSCHAF</w:t>
      </w:r>
      <w:bookmarkEnd w:id="12"/>
      <w:bookmarkEnd w:id="13"/>
      <w:r>
        <w:t>TSUNIVERSITÄT Wien</w:t>
      </w:r>
    </w:p>
    <w:p w14:paraId="78E45642" w14:textId="77777777" w:rsidR="00A2529D" w:rsidRPr="00D85882" w:rsidRDefault="00A2529D" w:rsidP="00A2529D">
      <w:pPr>
        <w:rPr>
          <w:lang w:val="it-IT"/>
        </w:rPr>
      </w:pPr>
      <w:r w:rsidRPr="00D85882">
        <w:rPr>
          <w:lang w:val="it-IT"/>
        </w:rPr>
        <w:t xml:space="preserve">E-Mail: </w:t>
      </w:r>
      <w:hyperlink r:id="rId24" w:history="1">
        <w:r w:rsidRPr="00D85882">
          <w:rPr>
            <w:rStyle w:val="Hyperlink"/>
            <w:lang w:val="it-IT"/>
          </w:rPr>
          <w:t>wipaed@wu.ac.at</w:t>
        </w:r>
      </w:hyperlink>
    </w:p>
    <w:p w14:paraId="6ACE27F2" w14:textId="77777777" w:rsidR="00A2529D" w:rsidRPr="00D85882" w:rsidRDefault="00A2529D" w:rsidP="00A2529D">
      <w:pPr>
        <w:rPr>
          <w:lang w:val="it-IT"/>
        </w:rPr>
      </w:pPr>
    </w:p>
    <w:p w14:paraId="01DF666E" w14:textId="77777777" w:rsidR="00A2529D" w:rsidRPr="00D85882" w:rsidRDefault="00A2529D" w:rsidP="00A2529D">
      <w:pPr>
        <w:rPr>
          <w:lang w:val="it-IT"/>
        </w:rPr>
      </w:pPr>
      <w:r w:rsidRPr="0056069B">
        <w:rPr>
          <w:noProof/>
        </w:rPr>
        <mc:AlternateContent>
          <mc:Choice Requires="wps">
            <w:drawing>
              <wp:inline distT="0" distB="0" distL="0" distR="0" wp14:anchorId="56775484" wp14:editId="3AF23321">
                <wp:extent cx="5969000" cy="1790700"/>
                <wp:effectExtent l="0" t="0" r="0" b="0"/>
                <wp:docPr id="216580856" name="Abgerundetes Rechteck 37"/>
                <wp:cNvGraphicFramePr/>
                <a:graphic xmlns:a="http://schemas.openxmlformats.org/drawingml/2006/main">
                  <a:graphicData uri="http://schemas.microsoft.com/office/word/2010/wordprocessingShape">
                    <wps:wsp>
                      <wps:cNvSpPr/>
                      <wps:spPr>
                        <a:xfrm>
                          <a:off x="0" y="0"/>
                          <a:ext cx="5969000" cy="1790700"/>
                        </a:xfrm>
                        <a:prstGeom prst="roundRect">
                          <a:avLst>
                            <a:gd name="adj" fmla="val 4752"/>
                          </a:avLst>
                        </a:prstGeom>
                        <a:solidFill>
                          <a:schemeClr val="bg1">
                            <a:lumMod val="95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C00DB8B" w14:textId="77777777" w:rsidR="00A2529D" w:rsidRPr="007969B4" w:rsidRDefault="00A2529D" w:rsidP="00A2529D">
                            <w:pPr>
                              <w:rPr>
                                <w:color w:val="000000" w:themeColor="text1"/>
                                <w:sz w:val="20"/>
                                <w:szCs w:val="22"/>
                              </w:rPr>
                            </w:pPr>
                            <w:bookmarkStart w:id="14" w:name="_Toc119945638"/>
                            <w:bookmarkStart w:id="15" w:name="_Toc119945690"/>
                            <w:r w:rsidRPr="007969B4">
                              <w:rPr>
                                <w:b/>
                                <w:bCs/>
                                <w:color w:val="000000" w:themeColor="text1"/>
                                <w:sz w:val="24"/>
                                <w:szCs w:val="36"/>
                              </w:rPr>
                              <w:t>Anmerkung zum Zitieren:</w:t>
                            </w:r>
                            <w:bookmarkEnd w:id="14"/>
                            <w:bookmarkEnd w:id="15"/>
                          </w:p>
                          <w:p w14:paraId="77F361AC" w14:textId="77777777" w:rsidR="00A2529D" w:rsidRPr="00691D03" w:rsidRDefault="00A2529D" w:rsidP="00A2529D">
                            <w:pPr>
                              <w:rPr>
                                <w:color w:val="000000" w:themeColor="text1"/>
                                <w:sz w:val="20"/>
                                <w:szCs w:val="20"/>
                              </w:rPr>
                            </w:pPr>
                            <w:r w:rsidRPr="00691D03">
                              <w:rPr>
                                <w:color w:val="000000" w:themeColor="text1"/>
                                <w:sz w:val="20"/>
                                <w:szCs w:val="20"/>
                              </w:rPr>
                              <w:t xml:space="preserve">Dieses Material steht unter einer CC BY NC SA 4.0 Lizenz. </w:t>
                            </w:r>
                          </w:p>
                          <w:p w14:paraId="4EF6FF31" w14:textId="77777777" w:rsidR="00A2529D" w:rsidRPr="00691D03" w:rsidRDefault="00A2529D" w:rsidP="00A2529D">
                            <w:pPr>
                              <w:rPr>
                                <w:color w:val="000000" w:themeColor="text1"/>
                                <w:sz w:val="20"/>
                                <w:szCs w:val="20"/>
                              </w:rPr>
                            </w:pPr>
                            <w:r w:rsidRPr="00691D03">
                              <w:rPr>
                                <w:color w:val="000000" w:themeColor="text1"/>
                                <w:sz w:val="20"/>
                                <w:szCs w:val="20"/>
                              </w:rPr>
                              <w:t>Bei einer Weiterverwendung sollen folgende Angaben gemacht werden:</w:t>
                            </w:r>
                          </w:p>
                          <w:p w14:paraId="74A8D071" w14:textId="658E44A1" w:rsidR="00A2529D" w:rsidRDefault="00A2529D" w:rsidP="00A2529D">
                            <w:pPr>
                              <w:rPr>
                                <w:color w:val="000000" w:themeColor="text1"/>
                                <w:sz w:val="20"/>
                                <w:szCs w:val="20"/>
                              </w:rPr>
                            </w:pPr>
                            <w:r w:rsidRPr="00691D03">
                              <w:rPr>
                                <w:i/>
                                <w:iCs/>
                                <w:color w:val="000000" w:themeColor="text1"/>
                                <w:sz w:val="20"/>
                                <w:szCs w:val="20"/>
                              </w:rPr>
                              <w:t>Fuhrmann/Degasperi/Leite</w:t>
                            </w:r>
                            <w:r w:rsidRPr="00691D03">
                              <w:rPr>
                                <w:color w:val="000000" w:themeColor="text1"/>
                                <w:sz w:val="20"/>
                                <w:szCs w:val="20"/>
                              </w:rPr>
                              <w:t xml:space="preserve"> (202</w:t>
                            </w:r>
                            <w:r>
                              <w:rPr>
                                <w:color w:val="000000" w:themeColor="text1"/>
                                <w:sz w:val="20"/>
                                <w:szCs w:val="20"/>
                              </w:rPr>
                              <w:t>3</w:t>
                            </w:r>
                            <w:r w:rsidRPr="00691D03">
                              <w:rPr>
                                <w:color w:val="000000" w:themeColor="text1"/>
                                <w:sz w:val="20"/>
                                <w:szCs w:val="20"/>
                              </w:rPr>
                              <w:t xml:space="preserve">) </w:t>
                            </w:r>
                            <w:r>
                              <w:rPr>
                                <w:color w:val="000000" w:themeColor="text1"/>
                                <w:sz w:val="20"/>
                                <w:szCs w:val="20"/>
                              </w:rPr>
                              <w:t xml:space="preserve">Lernstrecke </w:t>
                            </w:r>
                            <w:r w:rsidR="00D7241E">
                              <w:rPr>
                                <w:color w:val="000000" w:themeColor="text1"/>
                                <w:sz w:val="20"/>
                                <w:szCs w:val="20"/>
                              </w:rPr>
                              <w:t>3: Halten, was man verspricht – Verträge gestalten</w:t>
                            </w:r>
                          </w:p>
                          <w:p w14:paraId="0B51707F" w14:textId="77777777" w:rsidR="00A2529D" w:rsidRPr="009F6E29" w:rsidRDefault="00A2529D" w:rsidP="00A2529D">
                            <w:pPr>
                              <w:rPr>
                                <w:sz w:val="17"/>
                                <w:szCs w:val="17"/>
                              </w:rPr>
                            </w:pPr>
                            <w:r w:rsidRPr="00F568D1">
                              <w:rPr>
                                <w:b/>
                                <w:bCs/>
                                <w:color w:val="000000" w:themeColor="text1"/>
                                <w:sz w:val="20"/>
                                <w:szCs w:val="20"/>
                              </w:rPr>
                              <w:t>CC BY NC SA 4.0</w:t>
                            </w:r>
                            <w:r>
                              <w:rPr>
                                <w:color w:val="000000" w:themeColor="text1"/>
                                <w:sz w:val="20"/>
                                <w:szCs w:val="20"/>
                              </w:rPr>
                              <w:t xml:space="preserve"> Alle Bilder sowie andere Medien (z.B. Videos) sind von der Lizenz ausgenommen.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oundrect w14:anchorId="56775484" id="Abgerundetes Rechteck 37" o:spid="_x0000_s1048" style="width:470pt;height:141pt;visibility:visible;mso-wrap-style:square;mso-left-percent:-10001;mso-top-percent:-10001;mso-position-horizontal:absolute;mso-position-horizontal-relative:char;mso-position-vertical:absolute;mso-position-vertical-relative:line;mso-left-percent:-10001;mso-top-percent:-10001;v-text-anchor:middle" arcsize="311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" fillcolor="#f2f2f2 [3052]" stroked="f" strokeweight="1.25pt">
                <v:textbox>
                  <w:txbxContent>
                    <w:p w14:paraId="6C00DB8B" w14:textId="77777777" w:rsidR="00A2529D" w:rsidRPr="007969B4" w:rsidRDefault="00A2529D" w:rsidP="00A2529D">
                      <w:pPr>
                        <w:rPr>
                          <w:color w:val="000000" w:themeColor="text1"/>
                          <w:sz w:val="20"/>
                          <w:szCs w:val="22"/>
                        </w:rPr>
                      </w:pPr>
                      <w:bookmarkStart w:id="16" w:name="_Toc119945638"/>
                      <w:bookmarkStart w:id="17" w:name="_Toc119945690"/>
                      <w:r w:rsidRPr="007969B4">
                        <w:rPr>
                          <w:b/>
                          <w:bCs/>
                          <w:color w:val="000000" w:themeColor="text1"/>
                          <w:sz w:val="24"/>
                          <w:szCs w:val="36"/>
                        </w:rPr>
                        <w:t>Anmerkung zum Zitieren:</w:t>
                      </w:r>
                      <w:bookmarkEnd w:id="16"/>
                      <w:bookmarkEnd w:id="17"/>
                    </w:p>
                    <w:p w14:paraId="77F361AC" w14:textId="77777777" w:rsidR="00A2529D" w:rsidRPr="00691D03" w:rsidRDefault="00A2529D" w:rsidP="00A2529D">
                      <w:pPr>
                        <w:rPr>
                          <w:color w:val="000000" w:themeColor="text1"/>
                          <w:sz w:val="20"/>
                          <w:szCs w:val="20"/>
                        </w:rPr>
                      </w:pPr>
                      <w:r w:rsidRPr="00691D03">
                        <w:rPr>
                          <w:color w:val="000000" w:themeColor="text1"/>
                          <w:sz w:val="20"/>
                          <w:szCs w:val="20"/>
                        </w:rPr>
                        <w:t xml:space="preserve">Dieses Material steht unter einer CC BY NC SA 4.0 Lizenz. </w:t>
                      </w:r>
                    </w:p>
                    <w:p w14:paraId="4EF6FF31" w14:textId="77777777" w:rsidR="00A2529D" w:rsidRPr="00691D03" w:rsidRDefault="00A2529D" w:rsidP="00A2529D">
                      <w:pPr>
                        <w:rPr>
                          <w:color w:val="000000" w:themeColor="text1"/>
                          <w:sz w:val="20"/>
                          <w:szCs w:val="20"/>
                        </w:rPr>
                      </w:pPr>
                      <w:r w:rsidRPr="00691D03">
                        <w:rPr>
                          <w:color w:val="000000" w:themeColor="text1"/>
                          <w:sz w:val="20"/>
                          <w:szCs w:val="20"/>
                        </w:rPr>
                        <w:t>Bei einer Weiterverwendung sollen folgende Angaben gemacht werden:</w:t>
                      </w:r>
                    </w:p>
                    <w:p w14:paraId="74A8D071" w14:textId="658E44A1" w:rsidR="00A2529D" w:rsidRDefault="00A2529D" w:rsidP="00A2529D">
                      <w:pPr>
                        <w:rPr>
                          <w:color w:val="000000" w:themeColor="text1"/>
                          <w:sz w:val="20"/>
                          <w:szCs w:val="20"/>
                        </w:rPr>
                      </w:pPr>
                      <w:r w:rsidRPr="00691D03">
                        <w:rPr>
                          <w:i/>
                          <w:iCs/>
                          <w:color w:val="000000" w:themeColor="text1"/>
                          <w:sz w:val="20"/>
                          <w:szCs w:val="20"/>
                        </w:rPr>
                        <w:t>Fuhrmann/Degasperi/Leite</w:t>
                      </w:r>
                      <w:r w:rsidRPr="00691D03">
                        <w:rPr>
                          <w:color w:val="000000" w:themeColor="text1"/>
                          <w:sz w:val="20"/>
                          <w:szCs w:val="20"/>
                        </w:rPr>
                        <w:t xml:space="preserve"> (202</w:t>
                      </w:r>
                      <w:r>
                        <w:rPr>
                          <w:color w:val="000000" w:themeColor="text1"/>
                          <w:sz w:val="20"/>
                          <w:szCs w:val="20"/>
                        </w:rPr>
                        <w:t>3</w:t>
                      </w:r>
                      <w:r w:rsidRPr="00691D03">
                        <w:rPr>
                          <w:color w:val="000000" w:themeColor="text1"/>
                          <w:sz w:val="20"/>
                          <w:szCs w:val="20"/>
                        </w:rPr>
                        <w:t xml:space="preserve">) </w:t>
                      </w:r>
                      <w:r>
                        <w:rPr>
                          <w:color w:val="000000" w:themeColor="text1"/>
                          <w:sz w:val="20"/>
                          <w:szCs w:val="20"/>
                        </w:rPr>
                        <w:t xml:space="preserve">Lernstrecke </w:t>
                      </w:r>
                      <w:r w:rsidR="00D7241E">
                        <w:rPr>
                          <w:color w:val="000000" w:themeColor="text1"/>
                          <w:sz w:val="20"/>
                          <w:szCs w:val="20"/>
                        </w:rPr>
                        <w:t>3: Halten, was man verspricht – Verträge gestalten</w:t>
                      </w:r>
                    </w:p>
                    <w:p w14:paraId="0B51707F" w14:textId="77777777" w:rsidR="00A2529D" w:rsidRPr="009F6E29" w:rsidRDefault="00A2529D" w:rsidP="00A2529D">
                      <w:pPr>
                        <w:rPr>
                          <w:sz w:val="17"/>
                          <w:szCs w:val="17"/>
                        </w:rPr>
                      </w:pPr>
                      <w:r w:rsidRPr="00F568D1">
                        <w:rPr>
                          <w:b/>
                          <w:bCs/>
                          <w:color w:val="000000" w:themeColor="text1"/>
                          <w:sz w:val="20"/>
                          <w:szCs w:val="20"/>
                        </w:rPr>
                        <w:t>CC BY NC SA 4.0</w:t>
                      </w:r>
                      <w:r>
                        <w:rPr>
                          <w:color w:val="000000" w:themeColor="text1"/>
                          <w:sz w:val="20"/>
                          <w:szCs w:val="20"/>
                        </w:rPr>
                        <w:t xml:space="preserve"> Alle Bilder sowie andere Medien (z.B. Videos) sind von der Lizenz ausgenommen. </w:t>
                      </w:r>
                    </w:p>
                  </w:txbxContent>
                </v:textbox>
                <w10:anchorlock/>
              </v:roundrect>
            </w:pict>
          </mc:Fallback>
        </mc:AlternateContent>
      </w:r>
    </w:p>
    <w:p w14:paraId="726932A5" w14:textId="77777777" w:rsidR="00A2529D" w:rsidRPr="006A5736" w:rsidRDefault="00A2529D" w:rsidP="00A2529D">
      <w:pPr>
        <w:rPr>
          <w:sz w:val="17"/>
          <w:szCs w:val="17"/>
        </w:rPr>
      </w:pPr>
    </w:p>
    <w:p w14:paraId="481628E0" w14:textId="50E1F2F4" w:rsidR="003A25EB" w:rsidRPr="008355AD" w:rsidRDefault="003A25EB" w:rsidP="000F6A90">
      <w:pPr>
        <w:rPr>
          <w:sz w:val="17"/>
          <w:szCs w:val="17"/>
        </w:rPr>
      </w:pPr>
    </w:p>
    <w:sectPr w:rsidR="003A25EB" w:rsidRPr="008355AD" w:rsidSect="00A2529D">
      <w:pgSz w:w="11900" w:h="16840"/>
      <w:pgMar w:top="1802" w:right="1417" w:bottom="1134" w:left="1417" w:header="850" w:footer="624"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D17E6" w14:textId="77777777" w:rsidR="00C52800" w:rsidRDefault="00C52800" w:rsidP="002B0FEA">
      <w:pPr>
        <w:spacing w:line="240" w:lineRule="auto"/>
      </w:pPr>
      <w:r>
        <w:separator/>
      </w:r>
    </w:p>
  </w:endnote>
  <w:endnote w:type="continuationSeparator" w:id="0">
    <w:p w14:paraId="4BDD81F3" w14:textId="77777777" w:rsidR="00C52800" w:rsidRDefault="00C52800" w:rsidP="002B0FEA">
      <w:pPr>
        <w:spacing w:line="240" w:lineRule="auto"/>
      </w:pPr>
      <w:r>
        <w:continuationSeparator/>
      </w:r>
    </w:p>
  </w:endnote>
  <w:endnote w:type="continuationNotice" w:id="1">
    <w:p w14:paraId="27A5E600" w14:textId="77777777" w:rsidR="00C52800" w:rsidRDefault="00C528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eiryo">
    <w:charset w:val="80"/>
    <w:family w:val="swiss"/>
    <w:pitch w:val="variable"/>
    <w:sig w:usb0="E00002FF" w:usb1="6AC7FFFF" w:usb2="08000012" w:usb3="00000000" w:csb0="0002009F" w:csb1="00000000"/>
  </w:font>
  <w:font w:name="Times New Roman (Überschriften">
    <w:altName w:val="Times New Roman"/>
    <w:charset w:val="00"/>
    <w:family w:val="roman"/>
    <w:pitch w:val="variable"/>
    <w:sig w:usb0="E0002AEF" w:usb1="C0007841" w:usb2="00000009" w:usb3="00000000" w:csb0="000001FF" w:csb1="00000000"/>
  </w:font>
  <w:font w:name="Tw Cen MT Condensed">
    <w:panose1 w:val="020B0606020104020203"/>
    <w:charset w:val="00"/>
    <w:family w:val="swiss"/>
    <w:pitch w:val="variable"/>
    <w:sig w:usb0="00000007" w:usb1="00000000" w:usb2="00000000" w:usb3="00000000" w:csb0="00000003" w:csb1="00000000"/>
  </w:font>
  <w:font w:name="Times New Roman (Textkörper CS)">
    <w:altName w:val="Times New Roman"/>
    <w:panose1 w:val="00000000000000000000"/>
    <w:charset w:val="00"/>
    <w:family w:val="roman"/>
    <w:notTrueType/>
    <w:pitch w:val="default"/>
  </w:font>
  <w:font w:name="PoloTTLeicht">
    <w:altName w:val="Times New Roman"/>
    <w:charset w:val="00"/>
    <w:family w:val="auto"/>
    <w:pitch w:val="variable"/>
    <w:sig w:usb0="A00000AF" w:usb1="1000205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Lexend">
    <w:altName w:val="Calibri"/>
    <w:panose1 w:val="00000000000000000000"/>
    <w:charset w:val="00"/>
    <w:family w:val="auto"/>
    <w:pitch w:val="variable"/>
    <w:sig w:usb0="A00000FF" w:usb1="4000205B" w:usb2="00000000" w:usb3="00000000" w:csb0="0000019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EF3F53" w14:textId="77777777" w:rsidR="000F6A90" w:rsidRDefault="000F6A90">
    <w:pPr>
      <w:pStyle w:val="Fuzeile"/>
    </w:pPr>
  </w:p>
  <w:p w14:paraId="4B43D47F" w14:textId="77777777" w:rsidR="00190D93" w:rsidRDefault="00190D9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6646" w14:textId="6F9C2FB6" w:rsidR="00190D93" w:rsidRDefault="007C05B4" w:rsidP="001A0DC0">
    <w:pPr>
      <w:pStyle w:val="Fuzeile"/>
      <w:ind w:right="360"/>
      <w:jc w:val="right"/>
    </w:pPr>
    <w:r w:rsidRPr="00B63593">
      <w:rPr>
        <w:noProof/>
      </w:rPr>
      <mc:AlternateContent>
        <mc:Choice Requires="wps">
          <w:drawing>
            <wp:anchor distT="0" distB="0" distL="114300" distR="114300" simplePos="0" relativeHeight="251657215" behindDoc="0" locked="0" layoutInCell="1" allowOverlap="1" wp14:anchorId="5C0E5530" wp14:editId="029F3D5A">
              <wp:simplePos x="0" y="0"/>
              <wp:positionH relativeFrom="column">
                <wp:posOffset>-2222500</wp:posOffset>
              </wp:positionH>
              <wp:positionV relativeFrom="paragraph">
                <wp:posOffset>316865</wp:posOffset>
              </wp:positionV>
              <wp:extent cx="12192000" cy="216000"/>
              <wp:effectExtent l="0" t="0" r="0" b="0"/>
              <wp:wrapNone/>
              <wp:docPr id="102491388" name="Rechteck 3"/>
              <wp:cNvGraphicFramePr/>
              <a:graphic xmlns:a="http://schemas.openxmlformats.org/drawingml/2006/main">
                <a:graphicData uri="http://schemas.microsoft.com/office/word/2010/wordprocessingShape">
                  <wps:wsp>
                    <wps:cNvSpPr/>
                    <wps:spPr>
                      <a:xfrm>
                        <a:off x="0" y="0"/>
                        <a:ext cx="12192000" cy="216000"/>
                      </a:xfrm>
                      <a:prstGeom prst="rect">
                        <a:avLst/>
                      </a:prstGeom>
                      <a:gradFill flip="none" rotWithShape="1">
                        <a:gsLst>
                          <a:gs pos="0">
                            <a:srgbClr val="FFF5EB"/>
                          </a:gs>
                          <a:gs pos="74000">
                            <a:srgbClr val="FFA74F"/>
                          </a:gs>
                          <a:gs pos="83000">
                            <a:srgbClr val="FF9933"/>
                          </a:gs>
                          <a:gs pos="100000">
                            <a:srgbClr val="FF9933"/>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rect id="Rechteck 3" style="position:absolute;margin-left:-175pt;margin-top:24.95pt;width:960pt;height:17pt;z-index:25165721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fff5eb" stroked="f" strokeweight="1.25pt" w14:anchorId="1815A2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">
              <v:fill type="gradient" color2="#f93" colors="0 #fff5eb;48497f #ffa74f;54395f #f93;1 #f93" angle="90" focus="100%" rotate="t"/>
            </v:rect>
          </w:pict>
        </mc:Fallback>
      </mc:AlternateContent>
    </w:r>
    <w:r w:rsidR="0045263C">
      <w:rPr>
        <w:noProof/>
      </w:rPr>
      <mc:AlternateContent>
        <mc:Choice Requires="wps">
          <w:drawing>
            <wp:anchor distT="45720" distB="45720" distL="114300" distR="114300" simplePos="0" relativeHeight="251658245" behindDoc="0" locked="0" layoutInCell="1" allowOverlap="1" wp14:anchorId="0A49E135" wp14:editId="29B231E9">
              <wp:simplePos x="0" y="0"/>
              <wp:positionH relativeFrom="column">
                <wp:posOffset>-133032</wp:posOffset>
              </wp:positionH>
              <wp:positionV relativeFrom="paragraph">
                <wp:posOffset>332740</wp:posOffset>
              </wp:positionV>
              <wp:extent cx="1528762" cy="284480"/>
              <wp:effectExtent l="0" t="0" r="0" b="1270"/>
              <wp:wrapNone/>
              <wp:docPr id="129810873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8762" cy="284480"/>
                      </a:xfrm>
                      <a:prstGeom prst="rect">
                        <a:avLst/>
                      </a:prstGeom>
                      <a:noFill/>
                      <a:ln w="9525">
                        <a:noFill/>
                        <a:miter lim="800000"/>
                        <a:headEnd/>
                        <a:tailEnd/>
                      </a:ln>
                    </wps:spPr>
                    <wps:txbx>
                      <w:txbxContent>
                        <w:p w14:paraId="182ACD62" w14:textId="00E72A30" w:rsidR="0045263C" w:rsidRPr="00A367B4" w:rsidRDefault="0045263C" w:rsidP="0059166E">
                          <w:pPr>
                            <w:pStyle w:val="Fuzeile"/>
                            <w:ind w:right="360"/>
                            <w:jc w:val="left"/>
                            <w:rPr>
                              <w:color w:val="auto"/>
                            </w:rPr>
                          </w:pPr>
                          <w:r>
                            <w:t xml:space="preserve">© </w:t>
                          </w:r>
                          <w:r w:rsidR="0059166E" w:rsidRPr="0059166E">
                            <w:t>CC BY NC SA</w:t>
                          </w:r>
                          <w:r w:rsidR="007C05B4">
                            <w:t xml:space="preserve"> 4.0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A49E135" id="_x0000_t202" coordsize="21600,21600" o:spt="202" path="m,l,21600r21600,l21600,xe">
              <v:stroke joinstyle="miter"/>
              <v:path gradientshapeok="t" o:connecttype="rect"/>
            </v:shapetype>
            <v:shape id="_x0000_s1049" type="#_x0000_t202" style="position:absolute;left:0;text-align:left;margin-left:-10.45pt;margin-top:26.2pt;width:120.35pt;height:22.4pt;z-index:251658245;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" filled="f" stroked="f">
              <v:textbox>
                <w:txbxContent>
                  <w:p w14:paraId="182ACD62" w14:textId="00E72A30" w:rsidR="0045263C" w:rsidRPr="00A367B4" w:rsidRDefault="0045263C" w:rsidP="0059166E">
                    <w:pPr>
                      <w:pStyle w:val="Fuzeile"/>
                      <w:ind w:right="360"/>
                      <w:jc w:val="left"/>
                      <w:rPr>
                        <w:color w:val="auto"/>
                      </w:rPr>
                    </w:pPr>
                    <w:r>
                      <w:t xml:space="preserve">© </w:t>
                    </w:r>
                    <w:r w:rsidR="0059166E" w:rsidRPr="0059166E">
                      <w:t>CC BY NC SA</w:t>
                    </w:r>
                    <w:r w:rsidR="007C05B4">
                      <w:t xml:space="preserve"> 4.0</w:t>
                    </w:r>
                  </w:p>
                </w:txbxContent>
              </v:textbox>
            </v:shape>
          </w:pict>
        </mc:Fallback>
      </mc:AlternateContent>
    </w:r>
    <w:r w:rsidR="0045263C">
      <w:rPr>
        <w:rFonts w:ascii="Arial" w:hAnsi="Arial"/>
        <w:caps/>
        <w:noProof/>
        <w:color w:val="auto"/>
        <w:sz w:val="44"/>
        <w:lang w:eastAsia="de-AT"/>
      </w:rPr>
      <w:drawing>
        <wp:anchor distT="0" distB="0" distL="114300" distR="114300" simplePos="0" relativeHeight="251658240" behindDoc="0" locked="0" layoutInCell="1" allowOverlap="1" wp14:anchorId="135C6E49" wp14:editId="2978D617">
          <wp:simplePos x="0" y="0"/>
          <wp:positionH relativeFrom="column">
            <wp:posOffset>47190</wp:posOffset>
          </wp:positionH>
          <wp:positionV relativeFrom="paragraph">
            <wp:posOffset>-104864</wp:posOffset>
          </wp:positionV>
          <wp:extent cx="2310765" cy="347345"/>
          <wp:effectExtent l="0" t="0" r="0" b="0"/>
          <wp:wrapNone/>
          <wp:docPr id="578353020" name="Grafik 578353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10765" cy="347345"/>
                  </a:xfrm>
                  <a:prstGeom prst="rect">
                    <a:avLst/>
                  </a:prstGeom>
                  <a:noFill/>
                </pic:spPr>
              </pic:pic>
            </a:graphicData>
          </a:graphic>
          <wp14:sizeRelH relativeFrom="page">
            <wp14:pctWidth>0</wp14:pctWidth>
          </wp14:sizeRelH>
          <wp14:sizeRelV relativeFrom="page">
            <wp14:pctHeight>0</wp14:pctHeight>
          </wp14:sizeRelV>
        </wp:anchor>
      </w:drawing>
    </w:r>
    <w:r w:rsidR="0045263C">
      <w:rPr>
        <w:lang w:val="de-DE"/>
      </w:rPr>
      <w:t xml:space="preserve">Seite </w:t>
    </w:r>
    <w:r w:rsidR="0045263C">
      <w:rPr>
        <w:b/>
        <w:bCs/>
      </w:rPr>
      <w:fldChar w:fldCharType="begin"/>
    </w:r>
    <w:r w:rsidR="0045263C">
      <w:rPr>
        <w:b/>
        <w:bCs/>
      </w:rPr>
      <w:instrText>PAGE  \* Arabic  \* MERGEFORMAT</w:instrText>
    </w:r>
    <w:r w:rsidR="0045263C">
      <w:rPr>
        <w:b/>
        <w:bCs/>
      </w:rPr>
      <w:fldChar w:fldCharType="separate"/>
    </w:r>
    <w:r w:rsidR="0045263C">
      <w:rPr>
        <w:b/>
        <w:bCs/>
        <w:lang w:val="de-DE"/>
      </w:rPr>
      <w:t>1</w:t>
    </w:r>
    <w:r w:rsidR="0045263C">
      <w:rPr>
        <w:b/>
        <w:bCs/>
      </w:rPr>
      <w:fldChar w:fldCharType="end"/>
    </w:r>
    <w:r w:rsidR="0045263C">
      <w:rPr>
        <w:lang w:val="de-DE"/>
      </w:rPr>
      <w:t xml:space="preserve"> von </w:t>
    </w:r>
    <w:r w:rsidR="0045263C">
      <w:rPr>
        <w:b/>
        <w:bCs/>
      </w:rPr>
      <w:fldChar w:fldCharType="begin"/>
    </w:r>
    <w:r w:rsidR="0045263C">
      <w:rPr>
        <w:b/>
        <w:bCs/>
      </w:rPr>
      <w:instrText>NUMPAGES  \* Arabic  \* MERGEFORMAT</w:instrText>
    </w:r>
    <w:r w:rsidR="0045263C">
      <w:rPr>
        <w:b/>
        <w:bCs/>
      </w:rPr>
      <w:fldChar w:fldCharType="separate"/>
    </w:r>
    <w:r w:rsidR="0045263C">
      <w:rPr>
        <w:b/>
        <w:bCs/>
        <w:lang w:val="de-DE"/>
      </w:rPr>
      <w:t>2</w:t>
    </w:r>
    <w:r w:rsidR="0045263C">
      <w:rPr>
        <w:b/>
        <w:bCs/>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EDCB2C" w14:textId="3D04AE15" w:rsidR="009453C4" w:rsidRDefault="007C05B4">
    <w:pPr>
      <w:pStyle w:val="Fuzeile"/>
    </w:pPr>
    <w:r>
      <w:rPr>
        <w:noProof/>
      </w:rPr>
      <mc:AlternateContent>
        <mc:Choice Requires="wps">
          <w:drawing>
            <wp:anchor distT="45720" distB="45720" distL="114300" distR="114300" simplePos="0" relativeHeight="251658246" behindDoc="0" locked="0" layoutInCell="1" allowOverlap="1" wp14:anchorId="4EBCB0D2" wp14:editId="43446DA1">
              <wp:simplePos x="0" y="0"/>
              <wp:positionH relativeFrom="column">
                <wp:posOffset>-36195</wp:posOffset>
              </wp:positionH>
              <wp:positionV relativeFrom="paragraph">
                <wp:posOffset>342265</wp:posOffset>
              </wp:positionV>
              <wp:extent cx="1314450" cy="284480"/>
              <wp:effectExtent l="0" t="0" r="0" b="1270"/>
              <wp:wrapNone/>
              <wp:docPr id="16611645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284480"/>
                      </a:xfrm>
                      <a:prstGeom prst="rect">
                        <a:avLst/>
                      </a:prstGeom>
                      <a:noFill/>
                      <a:ln w="9525">
                        <a:noFill/>
                        <a:miter lim="800000"/>
                        <a:headEnd/>
                        <a:tailEnd/>
                      </a:ln>
                    </wps:spPr>
                    <wps:txbx>
                      <w:txbxContent>
                        <w:p w14:paraId="7F1A3BBE" w14:textId="57FB181C" w:rsidR="0045263C" w:rsidRPr="00A367B4" w:rsidRDefault="0045263C" w:rsidP="0045263C">
                          <w:pPr>
                            <w:pStyle w:val="Fuzeile"/>
                            <w:ind w:right="360"/>
                            <w:jc w:val="right"/>
                            <w:rPr>
                              <w:color w:val="auto"/>
                            </w:rPr>
                          </w:pPr>
                          <w:r>
                            <w:t xml:space="preserve">© </w:t>
                          </w:r>
                          <w:hyperlink r:id="rId1" w:history="1">
                            <w:r w:rsidRPr="00A367B4">
                              <w:rPr>
                                <w:rStyle w:val="Hyperlink"/>
                                <w:color w:val="auto"/>
                              </w:rPr>
                              <w:t>CC BY NC SA</w:t>
                            </w:r>
                          </w:hyperlink>
                          <w:r w:rsidR="007C05B4">
                            <w:rPr>
                              <w:rStyle w:val="Hyperlink"/>
                              <w:color w:val="auto"/>
                            </w:rPr>
                            <w:t xml:space="preserve"> 4.0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EBCB0D2" id="_x0000_t202" coordsize="21600,21600" o:spt="202" path="m,l,21600r21600,l21600,xe">
              <v:stroke joinstyle="miter"/>
              <v:path gradientshapeok="t" o:connecttype="rect"/>
            </v:shapetype>
            <v:shape id="_x0000_s1050" type="#_x0000_t202" style="position:absolute;left:0;text-align:left;margin-left:-2.85pt;margin-top:26.95pt;width:103.5pt;height:22.4pt;z-index:25165824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" filled="f" stroked="f">
              <v:textbox>
                <w:txbxContent>
                  <w:p w14:paraId="7F1A3BBE" w14:textId="57FB181C" w:rsidR="0045263C" w:rsidRPr="00A367B4" w:rsidRDefault="0045263C" w:rsidP="0045263C">
                    <w:pPr>
                      <w:pStyle w:val="Fuzeile"/>
                      <w:ind w:right="360"/>
                      <w:jc w:val="right"/>
                      <w:rPr>
                        <w:color w:val="auto"/>
                      </w:rPr>
                    </w:pPr>
                    <w:r>
                      <w:t xml:space="preserve">© </w:t>
                    </w:r>
                    <w:hyperlink r:id="rId2" w:history="1">
                      <w:r w:rsidRPr="00A367B4">
                        <w:rPr>
                          <w:rStyle w:val="Hyperlink"/>
                          <w:color w:val="auto"/>
                        </w:rPr>
                        <w:t>CC BY NC SA</w:t>
                      </w:r>
                    </w:hyperlink>
                    <w:r w:rsidR="007C05B4">
                      <w:rPr>
                        <w:rStyle w:val="Hyperlink"/>
                        <w:color w:val="auto"/>
                      </w:rPr>
                      <w:t xml:space="preserve"> 4.0</w:t>
                    </w:r>
                  </w:p>
                </w:txbxContent>
              </v:textbox>
            </v:shape>
          </w:pict>
        </mc:Fallback>
      </mc:AlternateContent>
    </w:r>
    <w:r w:rsidRPr="00B63593">
      <w:rPr>
        <w:noProof/>
      </w:rPr>
      <mc:AlternateContent>
        <mc:Choice Requires="wps">
          <w:drawing>
            <wp:anchor distT="0" distB="0" distL="114300" distR="114300" simplePos="0" relativeHeight="251656190" behindDoc="0" locked="0" layoutInCell="1" allowOverlap="1" wp14:anchorId="549D4948" wp14:editId="6493B031">
              <wp:simplePos x="0" y="0"/>
              <wp:positionH relativeFrom="column">
                <wp:posOffset>-2813050</wp:posOffset>
              </wp:positionH>
              <wp:positionV relativeFrom="paragraph">
                <wp:posOffset>335915</wp:posOffset>
              </wp:positionV>
              <wp:extent cx="12192000" cy="216000"/>
              <wp:effectExtent l="0" t="0" r="0" b="0"/>
              <wp:wrapNone/>
              <wp:docPr id="628550474" name="Rechteck 3"/>
              <wp:cNvGraphicFramePr/>
              <a:graphic xmlns:a="http://schemas.openxmlformats.org/drawingml/2006/main">
                <a:graphicData uri="http://schemas.microsoft.com/office/word/2010/wordprocessingShape">
                  <wps:wsp>
                    <wps:cNvSpPr/>
                    <wps:spPr>
                      <a:xfrm>
                        <a:off x="0" y="0"/>
                        <a:ext cx="12192000" cy="216000"/>
                      </a:xfrm>
                      <a:prstGeom prst="rect">
                        <a:avLst/>
                      </a:prstGeom>
                      <a:gradFill flip="none" rotWithShape="1">
                        <a:gsLst>
                          <a:gs pos="0">
                            <a:srgbClr val="FFF5EB"/>
                          </a:gs>
                          <a:gs pos="74000">
                            <a:srgbClr val="FFA74F"/>
                          </a:gs>
                          <a:gs pos="83000">
                            <a:srgbClr val="FF9933"/>
                          </a:gs>
                          <a:gs pos="100000">
                            <a:srgbClr val="FF9933"/>
                          </a:gs>
                        </a:gsLst>
                        <a:lin ang="0" scaled="1"/>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tlCol="0" anchor="ctr"/>
                  </wps:wsp>
                </a:graphicData>
              </a:graphic>
              <wp14:sizeRelV relativeFrom="margin">
                <wp14:pctHeight>0</wp14:pctHeight>
              </wp14:sizeRelV>
            </wp:anchor>
          </w:drawing>
        </mc:Choice>
        <mc:Fallback xmlns:a="http://schemas.openxmlformats.org/drawingml/2006/main" xmlns:pic="http://schemas.openxmlformats.org/drawingml/2006/picture" xmlns:a14="http://schemas.microsoft.com/office/drawing/2010/main">
          <w:pict>
            <v:rect id="Rechteck 3" style="position:absolute;margin-left:-221.5pt;margin-top:26.45pt;width:960pt;height:17pt;z-index:25165619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spid="_x0000_s1026" fillcolor="#fff5eb" stroked="f" strokeweight="1.25pt" w14:anchorId="177E70F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">
              <v:fill type="gradient" color2="#f93" colors="0 #fff5eb;48497f #ffa74f;54395f #f93;1 #f93" angle="90" focus="100%" rotate="t"/>
            </v:rect>
          </w:pict>
        </mc:Fallback>
      </mc:AlternateContent>
    </w:r>
    <w:r w:rsidR="009453C4">
      <w:rPr>
        <w:rFonts w:ascii="Arial" w:hAnsi="Arial"/>
        <w:caps/>
        <w:noProof/>
        <w:color w:val="auto"/>
        <w:sz w:val="44"/>
        <w:lang w:eastAsia="de-AT"/>
      </w:rPr>
      <w:drawing>
        <wp:anchor distT="0" distB="0" distL="114300" distR="114300" simplePos="0" relativeHeight="251658243" behindDoc="0" locked="0" layoutInCell="1" allowOverlap="1" wp14:anchorId="1BF2157B" wp14:editId="3EF60056">
          <wp:simplePos x="0" y="0"/>
          <wp:positionH relativeFrom="column">
            <wp:posOffset>168185</wp:posOffset>
          </wp:positionH>
          <wp:positionV relativeFrom="paragraph">
            <wp:posOffset>-38735</wp:posOffset>
          </wp:positionV>
          <wp:extent cx="2310765" cy="347345"/>
          <wp:effectExtent l="0" t="0" r="0" b="0"/>
          <wp:wrapNone/>
          <wp:docPr id="2002911901" name="Grafik 2002911901" descr="Ein Bild, das Text, Screenshot, Grafikdesign,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41268" name="Grafik 58641268" descr="Ein Bild, das Text, Screenshot, Grafikdesign, Schrift enthält.&#10;&#10;Automatisch generierte Beschreibu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310765" cy="347345"/>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0B91F4" w14:textId="77777777" w:rsidR="00C52800" w:rsidRDefault="00C52800" w:rsidP="002B0FEA">
      <w:pPr>
        <w:spacing w:line="240" w:lineRule="auto"/>
      </w:pPr>
      <w:r>
        <w:separator/>
      </w:r>
    </w:p>
  </w:footnote>
  <w:footnote w:type="continuationSeparator" w:id="0">
    <w:p w14:paraId="1C897709" w14:textId="77777777" w:rsidR="00C52800" w:rsidRDefault="00C52800" w:rsidP="002B0FEA">
      <w:pPr>
        <w:spacing w:line="240" w:lineRule="auto"/>
      </w:pPr>
      <w:r>
        <w:continuationSeparator/>
      </w:r>
    </w:p>
  </w:footnote>
  <w:footnote w:type="continuationNotice" w:id="1">
    <w:p w14:paraId="32B2BD9D" w14:textId="77777777" w:rsidR="00C52800" w:rsidRDefault="00C5280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95C965" w14:textId="77777777" w:rsidR="000F6A90" w:rsidRDefault="000F6A90">
    <w:pPr>
      <w:pStyle w:val="Kopfzeile"/>
    </w:pPr>
  </w:p>
  <w:p w14:paraId="21329734" w14:textId="77777777" w:rsidR="00190D93" w:rsidRDefault="00190D9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951EC" w14:textId="4C2BBE53" w:rsidR="00C4601E" w:rsidRDefault="006136E5">
    <w:pPr>
      <w:pStyle w:val="Kopfzeile"/>
    </w:pPr>
    <w:r>
      <w:rPr>
        <w:noProof/>
      </w:rPr>
      <w:drawing>
        <wp:anchor distT="0" distB="0" distL="114300" distR="114300" simplePos="0" relativeHeight="251660294" behindDoc="0" locked="0" layoutInCell="1" allowOverlap="1" wp14:anchorId="45315CCE" wp14:editId="34AC1E6F">
          <wp:simplePos x="0" y="0"/>
          <wp:positionH relativeFrom="page">
            <wp:align>left</wp:align>
          </wp:positionH>
          <wp:positionV relativeFrom="paragraph">
            <wp:posOffset>-540385</wp:posOffset>
          </wp:positionV>
          <wp:extent cx="7668015" cy="825500"/>
          <wp:effectExtent l="0" t="0" r="9525" b="0"/>
          <wp:wrapNone/>
          <wp:docPr id="133781775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598457" name=""/>
                  <pic:cNvPicPr/>
                </pic:nvPicPr>
                <pic:blipFill>
                  <a:blip r:embed="rId1">
                    <a:extLst>
                      <a:ext uri="{28A0092B-C50C-407E-A947-70E740481C1C}">
                        <a14:useLocalDpi xmlns:a14="http://schemas.microsoft.com/office/drawing/2010/main" val="0"/>
                      </a:ext>
                    </a:extLst>
                  </a:blip>
                  <a:stretch>
                    <a:fillRect/>
                  </a:stretch>
                </pic:blipFill>
                <pic:spPr>
                  <a:xfrm>
                    <a:off x="0" y="0"/>
                    <a:ext cx="7668015" cy="825500"/>
                  </a:xfrm>
                  <a:prstGeom prst="rect">
                    <a:avLst/>
                  </a:prstGeom>
                </pic:spPr>
              </pic:pic>
            </a:graphicData>
          </a:graphic>
          <wp14:sizeRelH relativeFrom="margin">
            <wp14:pctWidth>0</wp14:pctWidth>
          </wp14:sizeRelH>
          <wp14:sizeRelV relativeFrom="margin">
            <wp14:pctHeight>0</wp14:pctHeight>
          </wp14:sizeRelV>
        </wp:anchor>
      </w:drawing>
    </w:r>
  </w:p>
  <w:p w14:paraId="24CD7DAA" w14:textId="77777777" w:rsidR="00190D93" w:rsidRDefault="00190D93"/>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5B6B4" w14:textId="26E4CC6A" w:rsidR="000F6A90" w:rsidRDefault="00ED68CB">
    <w:pPr>
      <w:pStyle w:val="Kopfzeile"/>
    </w:pPr>
    <w:r>
      <w:rPr>
        <w:noProof/>
      </w:rPr>
      <w:drawing>
        <wp:anchor distT="0" distB="0" distL="114300" distR="114300" simplePos="0" relativeHeight="251662342" behindDoc="0" locked="0" layoutInCell="1" allowOverlap="1" wp14:anchorId="3282BFD9" wp14:editId="55F72C01">
          <wp:simplePos x="0" y="0"/>
          <wp:positionH relativeFrom="page">
            <wp:align>left</wp:align>
          </wp:positionH>
          <wp:positionV relativeFrom="paragraph">
            <wp:posOffset>-540385</wp:posOffset>
          </wp:positionV>
          <wp:extent cx="11419444" cy="1229360"/>
          <wp:effectExtent l="0" t="0" r="0" b="8890"/>
          <wp:wrapNone/>
          <wp:docPr id="101286635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428038" name=""/>
                  <pic:cNvPicPr/>
                </pic:nvPicPr>
                <pic:blipFill>
                  <a:blip r:embed="rId1">
                    <a:extLst>
                      <a:ext uri="{28A0092B-C50C-407E-A947-70E740481C1C}">
                        <a14:useLocalDpi xmlns:a14="http://schemas.microsoft.com/office/drawing/2010/main" val="0"/>
                      </a:ext>
                    </a:extLst>
                  </a:blip>
                  <a:stretch>
                    <a:fillRect/>
                  </a:stretch>
                </pic:blipFill>
                <pic:spPr>
                  <a:xfrm>
                    <a:off x="0" y="0"/>
                    <a:ext cx="11419444" cy="1229360"/>
                  </a:xfrm>
                  <a:prstGeom prst="rect">
                    <a:avLst/>
                  </a:prstGeom>
                </pic:spPr>
              </pic:pic>
            </a:graphicData>
          </a:graphic>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117FE" w14:textId="77777777" w:rsidR="00DB67F0" w:rsidRDefault="00DB67F0">
    <w:pPr>
      <w:pStyle w:val="Kopfzeile"/>
    </w:pPr>
    <w:r>
      <w:rPr>
        <w:noProof/>
      </w:rPr>
      <w:drawing>
        <wp:anchor distT="0" distB="0" distL="114300" distR="114300" simplePos="0" relativeHeight="251664390" behindDoc="0" locked="0" layoutInCell="1" allowOverlap="1" wp14:anchorId="3B025C0B" wp14:editId="39A25401">
          <wp:simplePos x="0" y="0"/>
          <wp:positionH relativeFrom="page">
            <wp:align>left</wp:align>
          </wp:positionH>
          <wp:positionV relativeFrom="paragraph">
            <wp:posOffset>-944422</wp:posOffset>
          </wp:positionV>
          <wp:extent cx="11419444" cy="1229360"/>
          <wp:effectExtent l="0" t="0" r="0" b="8890"/>
          <wp:wrapNone/>
          <wp:docPr id="204261419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8428038" name=""/>
                  <pic:cNvPicPr/>
                </pic:nvPicPr>
                <pic:blipFill>
                  <a:blip r:embed="rId1">
                    <a:extLst>
                      <a:ext uri="{28A0092B-C50C-407E-A947-70E740481C1C}">
                        <a14:useLocalDpi xmlns:a14="http://schemas.microsoft.com/office/drawing/2010/main" val="0"/>
                      </a:ext>
                    </a:extLst>
                  </a:blip>
                  <a:stretch>
                    <a:fillRect/>
                  </a:stretch>
                </pic:blipFill>
                <pic:spPr>
                  <a:xfrm>
                    <a:off x="0" y="0"/>
                    <a:ext cx="11419444" cy="122936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812EA"/>
    <w:multiLevelType w:val="hybridMultilevel"/>
    <w:tmpl w:val="8FAC1C5E"/>
    <w:lvl w:ilvl="0" w:tplc="0C070011">
      <w:start w:val="1"/>
      <w:numFmt w:val="decimal"/>
      <w:lvlText w:val="%1)"/>
      <w:lvlJc w:val="left"/>
      <w:pPr>
        <w:ind w:left="-116" w:hanging="360"/>
      </w:pPr>
      <w:rPr>
        <w:rFonts w:hint="default"/>
      </w:rPr>
    </w:lvl>
    <w:lvl w:ilvl="1" w:tplc="0C070019" w:tentative="1">
      <w:start w:val="1"/>
      <w:numFmt w:val="lowerLetter"/>
      <w:lvlText w:val="%2."/>
      <w:lvlJc w:val="left"/>
      <w:pPr>
        <w:ind w:left="604" w:hanging="360"/>
      </w:pPr>
    </w:lvl>
    <w:lvl w:ilvl="2" w:tplc="0C07001B" w:tentative="1">
      <w:start w:val="1"/>
      <w:numFmt w:val="lowerRoman"/>
      <w:lvlText w:val="%3."/>
      <w:lvlJc w:val="right"/>
      <w:pPr>
        <w:ind w:left="1324" w:hanging="180"/>
      </w:pPr>
    </w:lvl>
    <w:lvl w:ilvl="3" w:tplc="0C07000F" w:tentative="1">
      <w:start w:val="1"/>
      <w:numFmt w:val="decimal"/>
      <w:lvlText w:val="%4."/>
      <w:lvlJc w:val="left"/>
      <w:pPr>
        <w:ind w:left="2044" w:hanging="360"/>
      </w:pPr>
    </w:lvl>
    <w:lvl w:ilvl="4" w:tplc="0C070019" w:tentative="1">
      <w:start w:val="1"/>
      <w:numFmt w:val="lowerLetter"/>
      <w:lvlText w:val="%5."/>
      <w:lvlJc w:val="left"/>
      <w:pPr>
        <w:ind w:left="2764" w:hanging="360"/>
      </w:pPr>
    </w:lvl>
    <w:lvl w:ilvl="5" w:tplc="0C07001B" w:tentative="1">
      <w:start w:val="1"/>
      <w:numFmt w:val="lowerRoman"/>
      <w:lvlText w:val="%6."/>
      <w:lvlJc w:val="right"/>
      <w:pPr>
        <w:ind w:left="3484" w:hanging="180"/>
      </w:pPr>
    </w:lvl>
    <w:lvl w:ilvl="6" w:tplc="0C07000F" w:tentative="1">
      <w:start w:val="1"/>
      <w:numFmt w:val="decimal"/>
      <w:lvlText w:val="%7."/>
      <w:lvlJc w:val="left"/>
      <w:pPr>
        <w:ind w:left="4204" w:hanging="360"/>
      </w:pPr>
    </w:lvl>
    <w:lvl w:ilvl="7" w:tplc="0C070019" w:tentative="1">
      <w:start w:val="1"/>
      <w:numFmt w:val="lowerLetter"/>
      <w:lvlText w:val="%8."/>
      <w:lvlJc w:val="left"/>
      <w:pPr>
        <w:ind w:left="4924" w:hanging="360"/>
      </w:pPr>
    </w:lvl>
    <w:lvl w:ilvl="8" w:tplc="0C07001B" w:tentative="1">
      <w:start w:val="1"/>
      <w:numFmt w:val="lowerRoman"/>
      <w:lvlText w:val="%9."/>
      <w:lvlJc w:val="right"/>
      <w:pPr>
        <w:ind w:left="5644" w:hanging="180"/>
      </w:pPr>
    </w:lvl>
  </w:abstractNum>
  <w:abstractNum w:abstractNumId="1" w15:restartNumberingAfterBreak="0">
    <w:nsid w:val="03366416"/>
    <w:multiLevelType w:val="hybridMultilevel"/>
    <w:tmpl w:val="DACEBF0C"/>
    <w:lvl w:ilvl="0" w:tplc="0C070015">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03AE69D2"/>
    <w:multiLevelType w:val="hybridMultilevel"/>
    <w:tmpl w:val="E452D418"/>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 w15:restartNumberingAfterBreak="0">
    <w:nsid w:val="0544210D"/>
    <w:multiLevelType w:val="hybridMultilevel"/>
    <w:tmpl w:val="13D8B6B8"/>
    <w:lvl w:ilvl="0" w:tplc="0C070015">
      <w:start w:val="1"/>
      <w:numFmt w:val="decimal"/>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 w15:restartNumberingAfterBreak="0">
    <w:nsid w:val="06534B90"/>
    <w:multiLevelType w:val="hybridMultilevel"/>
    <w:tmpl w:val="71903FAE"/>
    <w:lvl w:ilvl="0" w:tplc="0C070003">
      <w:start w:val="1"/>
      <w:numFmt w:val="bullet"/>
      <w:lvlText w:val="o"/>
      <w:lvlJc w:val="left"/>
      <w:rPr>
        <w:rFonts w:ascii="Courier New" w:hAnsi="Courier New" w:cs="Courier New"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D6F0479"/>
    <w:multiLevelType w:val="hybridMultilevel"/>
    <w:tmpl w:val="3BC422C8"/>
    <w:lvl w:ilvl="0" w:tplc="0C070015">
      <w:start w:val="1"/>
      <w:numFmt w:val="decimal"/>
      <w:lvlText w:val="(%1)"/>
      <w:lvlJc w:val="left"/>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10D86B7B"/>
    <w:multiLevelType w:val="hybridMultilevel"/>
    <w:tmpl w:val="1C403310"/>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123D5B28"/>
    <w:multiLevelType w:val="hybridMultilevel"/>
    <w:tmpl w:val="8FAC1C5E"/>
    <w:lvl w:ilvl="0" w:tplc="FFFFFFFF">
      <w:start w:val="1"/>
      <w:numFmt w:val="decimal"/>
      <w:lvlText w:val="%1)"/>
      <w:lvlJc w:val="left"/>
      <w:pPr>
        <w:ind w:left="-116" w:hanging="360"/>
      </w:pPr>
      <w:rPr>
        <w:rFonts w:hint="default"/>
      </w:rPr>
    </w:lvl>
    <w:lvl w:ilvl="1" w:tplc="FFFFFFFF" w:tentative="1">
      <w:start w:val="1"/>
      <w:numFmt w:val="lowerLetter"/>
      <w:lvlText w:val="%2."/>
      <w:lvlJc w:val="left"/>
      <w:pPr>
        <w:ind w:left="604" w:hanging="360"/>
      </w:pPr>
    </w:lvl>
    <w:lvl w:ilvl="2" w:tplc="FFFFFFFF" w:tentative="1">
      <w:start w:val="1"/>
      <w:numFmt w:val="lowerRoman"/>
      <w:lvlText w:val="%3."/>
      <w:lvlJc w:val="right"/>
      <w:pPr>
        <w:ind w:left="1324" w:hanging="180"/>
      </w:pPr>
    </w:lvl>
    <w:lvl w:ilvl="3" w:tplc="FFFFFFFF" w:tentative="1">
      <w:start w:val="1"/>
      <w:numFmt w:val="decimal"/>
      <w:lvlText w:val="%4."/>
      <w:lvlJc w:val="left"/>
      <w:pPr>
        <w:ind w:left="2044" w:hanging="360"/>
      </w:pPr>
    </w:lvl>
    <w:lvl w:ilvl="4" w:tplc="FFFFFFFF" w:tentative="1">
      <w:start w:val="1"/>
      <w:numFmt w:val="lowerLetter"/>
      <w:lvlText w:val="%5."/>
      <w:lvlJc w:val="left"/>
      <w:pPr>
        <w:ind w:left="2764" w:hanging="360"/>
      </w:pPr>
    </w:lvl>
    <w:lvl w:ilvl="5" w:tplc="FFFFFFFF" w:tentative="1">
      <w:start w:val="1"/>
      <w:numFmt w:val="lowerRoman"/>
      <w:lvlText w:val="%6."/>
      <w:lvlJc w:val="right"/>
      <w:pPr>
        <w:ind w:left="3484" w:hanging="180"/>
      </w:pPr>
    </w:lvl>
    <w:lvl w:ilvl="6" w:tplc="FFFFFFFF" w:tentative="1">
      <w:start w:val="1"/>
      <w:numFmt w:val="decimal"/>
      <w:lvlText w:val="%7."/>
      <w:lvlJc w:val="left"/>
      <w:pPr>
        <w:ind w:left="4204" w:hanging="360"/>
      </w:pPr>
    </w:lvl>
    <w:lvl w:ilvl="7" w:tplc="FFFFFFFF" w:tentative="1">
      <w:start w:val="1"/>
      <w:numFmt w:val="lowerLetter"/>
      <w:lvlText w:val="%8."/>
      <w:lvlJc w:val="left"/>
      <w:pPr>
        <w:ind w:left="4924" w:hanging="360"/>
      </w:pPr>
    </w:lvl>
    <w:lvl w:ilvl="8" w:tplc="FFFFFFFF" w:tentative="1">
      <w:start w:val="1"/>
      <w:numFmt w:val="lowerRoman"/>
      <w:lvlText w:val="%9."/>
      <w:lvlJc w:val="right"/>
      <w:pPr>
        <w:ind w:left="5644" w:hanging="180"/>
      </w:pPr>
    </w:lvl>
  </w:abstractNum>
  <w:abstractNum w:abstractNumId="8" w15:restartNumberingAfterBreak="0">
    <w:nsid w:val="17B66180"/>
    <w:multiLevelType w:val="hybridMultilevel"/>
    <w:tmpl w:val="8ECA4024"/>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189B2BFE"/>
    <w:multiLevelType w:val="hybridMultilevel"/>
    <w:tmpl w:val="D354FF6C"/>
    <w:lvl w:ilvl="0" w:tplc="0C070001">
      <w:start w:val="1"/>
      <w:numFmt w:val="bullet"/>
      <w:lvlText w:val=""/>
      <w:lvlJc w:val="left"/>
      <w:pPr>
        <w:ind w:left="1571" w:hanging="360"/>
      </w:pPr>
      <w:rPr>
        <w:rFonts w:ascii="Symbol" w:hAnsi="Symbol" w:hint="default"/>
      </w:rPr>
    </w:lvl>
    <w:lvl w:ilvl="1" w:tplc="0C070003" w:tentative="1">
      <w:start w:val="1"/>
      <w:numFmt w:val="bullet"/>
      <w:lvlText w:val="o"/>
      <w:lvlJc w:val="left"/>
      <w:pPr>
        <w:ind w:left="2291" w:hanging="360"/>
      </w:pPr>
      <w:rPr>
        <w:rFonts w:ascii="Courier New" w:hAnsi="Courier New" w:cs="Courier New" w:hint="default"/>
      </w:rPr>
    </w:lvl>
    <w:lvl w:ilvl="2" w:tplc="0C070005" w:tentative="1">
      <w:start w:val="1"/>
      <w:numFmt w:val="bullet"/>
      <w:lvlText w:val=""/>
      <w:lvlJc w:val="left"/>
      <w:pPr>
        <w:ind w:left="3011" w:hanging="360"/>
      </w:pPr>
      <w:rPr>
        <w:rFonts w:ascii="Wingdings" w:hAnsi="Wingdings" w:hint="default"/>
      </w:rPr>
    </w:lvl>
    <w:lvl w:ilvl="3" w:tplc="0C070001" w:tentative="1">
      <w:start w:val="1"/>
      <w:numFmt w:val="bullet"/>
      <w:lvlText w:val=""/>
      <w:lvlJc w:val="left"/>
      <w:pPr>
        <w:ind w:left="3731" w:hanging="360"/>
      </w:pPr>
      <w:rPr>
        <w:rFonts w:ascii="Symbol" w:hAnsi="Symbol" w:hint="default"/>
      </w:rPr>
    </w:lvl>
    <w:lvl w:ilvl="4" w:tplc="0C070003" w:tentative="1">
      <w:start w:val="1"/>
      <w:numFmt w:val="bullet"/>
      <w:lvlText w:val="o"/>
      <w:lvlJc w:val="left"/>
      <w:pPr>
        <w:ind w:left="4451" w:hanging="360"/>
      </w:pPr>
      <w:rPr>
        <w:rFonts w:ascii="Courier New" w:hAnsi="Courier New" w:cs="Courier New" w:hint="default"/>
      </w:rPr>
    </w:lvl>
    <w:lvl w:ilvl="5" w:tplc="0C070005" w:tentative="1">
      <w:start w:val="1"/>
      <w:numFmt w:val="bullet"/>
      <w:lvlText w:val=""/>
      <w:lvlJc w:val="left"/>
      <w:pPr>
        <w:ind w:left="5171" w:hanging="360"/>
      </w:pPr>
      <w:rPr>
        <w:rFonts w:ascii="Wingdings" w:hAnsi="Wingdings" w:hint="default"/>
      </w:rPr>
    </w:lvl>
    <w:lvl w:ilvl="6" w:tplc="0C070001" w:tentative="1">
      <w:start w:val="1"/>
      <w:numFmt w:val="bullet"/>
      <w:lvlText w:val=""/>
      <w:lvlJc w:val="left"/>
      <w:pPr>
        <w:ind w:left="5891" w:hanging="360"/>
      </w:pPr>
      <w:rPr>
        <w:rFonts w:ascii="Symbol" w:hAnsi="Symbol" w:hint="default"/>
      </w:rPr>
    </w:lvl>
    <w:lvl w:ilvl="7" w:tplc="0C070003" w:tentative="1">
      <w:start w:val="1"/>
      <w:numFmt w:val="bullet"/>
      <w:lvlText w:val="o"/>
      <w:lvlJc w:val="left"/>
      <w:pPr>
        <w:ind w:left="6611" w:hanging="360"/>
      </w:pPr>
      <w:rPr>
        <w:rFonts w:ascii="Courier New" w:hAnsi="Courier New" w:cs="Courier New" w:hint="default"/>
      </w:rPr>
    </w:lvl>
    <w:lvl w:ilvl="8" w:tplc="0C070005" w:tentative="1">
      <w:start w:val="1"/>
      <w:numFmt w:val="bullet"/>
      <w:lvlText w:val=""/>
      <w:lvlJc w:val="left"/>
      <w:pPr>
        <w:ind w:left="7331" w:hanging="360"/>
      </w:pPr>
      <w:rPr>
        <w:rFonts w:ascii="Wingdings" w:hAnsi="Wingdings" w:hint="default"/>
      </w:rPr>
    </w:lvl>
  </w:abstractNum>
  <w:abstractNum w:abstractNumId="10" w15:restartNumberingAfterBreak="0">
    <w:nsid w:val="1DCC45D8"/>
    <w:multiLevelType w:val="hybridMultilevel"/>
    <w:tmpl w:val="20605344"/>
    <w:lvl w:ilvl="0" w:tplc="D5B651E6">
      <w:start w:val="1"/>
      <w:numFmt w:val="bullet"/>
      <w:lvlText w:val=""/>
      <w:lvlJc w:val="left"/>
      <w:pPr>
        <w:ind w:left="567" w:hanging="283"/>
      </w:pPr>
      <w:rPr>
        <w:rFonts w:ascii="Symbol" w:hAnsi="Symbol" w:hint="default"/>
        <w:color w:val="1D959E"/>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0424083"/>
    <w:multiLevelType w:val="hybridMultilevel"/>
    <w:tmpl w:val="E60887F6"/>
    <w:lvl w:ilvl="0" w:tplc="0C070015">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1BE358B"/>
    <w:multiLevelType w:val="hybridMultilevel"/>
    <w:tmpl w:val="8FAC1C5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265B200C"/>
    <w:multiLevelType w:val="hybridMultilevel"/>
    <w:tmpl w:val="69205E70"/>
    <w:lvl w:ilvl="0" w:tplc="0C07000F">
      <w:start w:val="1"/>
      <w:numFmt w:val="decimal"/>
      <w:lvlText w:val="%1."/>
      <w:lvlJc w:val="left"/>
      <w:pPr>
        <w:ind w:left="720" w:hanging="360"/>
      </w:p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4" w15:restartNumberingAfterBreak="0">
    <w:nsid w:val="26A071D8"/>
    <w:multiLevelType w:val="hybridMultilevel"/>
    <w:tmpl w:val="4A867134"/>
    <w:lvl w:ilvl="0" w:tplc="0C070015">
      <w:start w:val="1"/>
      <w:numFmt w:val="decimal"/>
      <w:lvlText w:val="(%1)"/>
      <w:lvlJc w:val="left"/>
      <w:rPr>
        <w:rFont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5" w15:restartNumberingAfterBreak="0">
    <w:nsid w:val="300274D1"/>
    <w:multiLevelType w:val="hybridMultilevel"/>
    <w:tmpl w:val="FCB2E598"/>
    <w:lvl w:ilvl="0" w:tplc="0C07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6" w15:restartNumberingAfterBreak="0">
    <w:nsid w:val="341719F5"/>
    <w:multiLevelType w:val="hybridMultilevel"/>
    <w:tmpl w:val="E0A840CE"/>
    <w:lvl w:ilvl="0" w:tplc="0C070001">
      <w:start w:val="1"/>
      <w:numFmt w:val="bullet"/>
      <w:lvlText w:val=""/>
      <w:lvlJc w:val="left"/>
      <w:pPr>
        <w:ind w:left="1571" w:hanging="360"/>
      </w:pPr>
      <w:rPr>
        <w:rFonts w:ascii="Symbol" w:hAnsi="Symbol" w:hint="default"/>
      </w:rPr>
    </w:lvl>
    <w:lvl w:ilvl="1" w:tplc="0C070003" w:tentative="1">
      <w:start w:val="1"/>
      <w:numFmt w:val="bullet"/>
      <w:lvlText w:val="o"/>
      <w:lvlJc w:val="left"/>
      <w:pPr>
        <w:ind w:left="2291" w:hanging="360"/>
      </w:pPr>
      <w:rPr>
        <w:rFonts w:ascii="Courier New" w:hAnsi="Courier New" w:cs="Courier New" w:hint="default"/>
      </w:rPr>
    </w:lvl>
    <w:lvl w:ilvl="2" w:tplc="0C070005" w:tentative="1">
      <w:start w:val="1"/>
      <w:numFmt w:val="bullet"/>
      <w:lvlText w:val=""/>
      <w:lvlJc w:val="left"/>
      <w:pPr>
        <w:ind w:left="3011" w:hanging="360"/>
      </w:pPr>
      <w:rPr>
        <w:rFonts w:ascii="Wingdings" w:hAnsi="Wingdings" w:hint="default"/>
      </w:rPr>
    </w:lvl>
    <w:lvl w:ilvl="3" w:tplc="0C070001" w:tentative="1">
      <w:start w:val="1"/>
      <w:numFmt w:val="bullet"/>
      <w:lvlText w:val=""/>
      <w:lvlJc w:val="left"/>
      <w:pPr>
        <w:ind w:left="3731" w:hanging="360"/>
      </w:pPr>
      <w:rPr>
        <w:rFonts w:ascii="Symbol" w:hAnsi="Symbol" w:hint="default"/>
      </w:rPr>
    </w:lvl>
    <w:lvl w:ilvl="4" w:tplc="0C070003" w:tentative="1">
      <w:start w:val="1"/>
      <w:numFmt w:val="bullet"/>
      <w:lvlText w:val="o"/>
      <w:lvlJc w:val="left"/>
      <w:pPr>
        <w:ind w:left="4451" w:hanging="360"/>
      </w:pPr>
      <w:rPr>
        <w:rFonts w:ascii="Courier New" w:hAnsi="Courier New" w:cs="Courier New" w:hint="default"/>
      </w:rPr>
    </w:lvl>
    <w:lvl w:ilvl="5" w:tplc="0C070005" w:tentative="1">
      <w:start w:val="1"/>
      <w:numFmt w:val="bullet"/>
      <w:lvlText w:val=""/>
      <w:lvlJc w:val="left"/>
      <w:pPr>
        <w:ind w:left="5171" w:hanging="360"/>
      </w:pPr>
      <w:rPr>
        <w:rFonts w:ascii="Wingdings" w:hAnsi="Wingdings" w:hint="default"/>
      </w:rPr>
    </w:lvl>
    <w:lvl w:ilvl="6" w:tplc="0C070001" w:tentative="1">
      <w:start w:val="1"/>
      <w:numFmt w:val="bullet"/>
      <w:lvlText w:val=""/>
      <w:lvlJc w:val="left"/>
      <w:pPr>
        <w:ind w:left="5891" w:hanging="360"/>
      </w:pPr>
      <w:rPr>
        <w:rFonts w:ascii="Symbol" w:hAnsi="Symbol" w:hint="default"/>
      </w:rPr>
    </w:lvl>
    <w:lvl w:ilvl="7" w:tplc="0C070003" w:tentative="1">
      <w:start w:val="1"/>
      <w:numFmt w:val="bullet"/>
      <w:lvlText w:val="o"/>
      <w:lvlJc w:val="left"/>
      <w:pPr>
        <w:ind w:left="6611" w:hanging="360"/>
      </w:pPr>
      <w:rPr>
        <w:rFonts w:ascii="Courier New" w:hAnsi="Courier New" w:cs="Courier New" w:hint="default"/>
      </w:rPr>
    </w:lvl>
    <w:lvl w:ilvl="8" w:tplc="0C070005" w:tentative="1">
      <w:start w:val="1"/>
      <w:numFmt w:val="bullet"/>
      <w:lvlText w:val=""/>
      <w:lvlJc w:val="left"/>
      <w:pPr>
        <w:ind w:left="7331" w:hanging="360"/>
      </w:pPr>
      <w:rPr>
        <w:rFonts w:ascii="Wingdings" w:hAnsi="Wingdings" w:hint="default"/>
      </w:rPr>
    </w:lvl>
  </w:abstractNum>
  <w:abstractNum w:abstractNumId="17" w15:restartNumberingAfterBreak="0">
    <w:nsid w:val="34E0280E"/>
    <w:multiLevelType w:val="hybridMultilevel"/>
    <w:tmpl w:val="9326ABEC"/>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8" w15:restartNumberingAfterBreak="0">
    <w:nsid w:val="361F7421"/>
    <w:multiLevelType w:val="hybridMultilevel"/>
    <w:tmpl w:val="ABD6AB7C"/>
    <w:lvl w:ilvl="0" w:tplc="0C070001">
      <w:start w:val="1"/>
      <w:numFmt w:val="bullet"/>
      <w:lvlText w:val=""/>
      <w:lvlJc w:val="left"/>
      <w:pPr>
        <w:ind w:left="1571" w:hanging="360"/>
      </w:pPr>
      <w:rPr>
        <w:rFonts w:ascii="Symbol" w:hAnsi="Symbol" w:hint="default"/>
      </w:rPr>
    </w:lvl>
    <w:lvl w:ilvl="1" w:tplc="0C070003" w:tentative="1">
      <w:start w:val="1"/>
      <w:numFmt w:val="bullet"/>
      <w:lvlText w:val="o"/>
      <w:lvlJc w:val="left"/>
      <w:pPr>
        <w:ind w:left="2291" w:hanging="360"/>
      </w:pPr>
      <w:rPr>
        <w:rFonts w:ascii="Courier New" w:hAnsi="Courier New" w:cs="Courier New" w:hint="default"/>
      </w:rPr>
    </w:lvl>
    <w:lvl w:ilvl="2" w:tplc="0C070005" w:tentative="1">
      <w:start w:val="1"/>
      <w:numFmt w:val="bullet"/>
      <w:lvlText w:val=""/>
      <w:lvlJc w:val="left"/>
      <w:pPr>
        <w:ind w:left="3011" w:hanging="360"/>
      </w:pPr>
      <w:rPr>
        <w:rFonts w:ascii="Wingdings" w:hAnsi="Wingdings" w:hint="default"/>
      </w:rPr>
    </w:lvl>
    <w:lvl w:ilvl="3" w:tplc="0C070001" w:tentative="1">
      <w:start w:val="1"/>
      <w:numFmt w:val="bullet"/>
      <w:lvlText w:val=""/>
      <w:lvlJc w:val="left"/>
      <w:pPr>
        <w:ind w:left="3731" w:hanging="360"/>
      </w:pPr>
      <w:rPr>
        <w:rFonts w:ascii="Symbol" w:hAnsi="Symbol" w:hint="default"/>
      </w:rPr>
    </w:lvl>
    <w:lvl w:ilvl="4" w:tplc="0C070003" w:tentative="1">
      <w:start w:val="1"/>
      <w:numFmt w:val="bullet"/>
      <w:lvlText w:val="o"/>
      <w:lvlJc w:val="left"/>
      <w:pPr>
        <w:ind w:left="4451" w:hanging="360"/>
      </w:pPr>
      <w:rPr>
        <w:rFonts w:ascii="Courier New" w:hAnsi="Courier New" w:cs="Courier New" w:hint="default"/>
      </w:rPr>
    </w:lvl>
    <w:lvl w:ilvl="5" w:tplc="0C070005" w:tentative="1">
      <w:start w:val="1"/>
      <w:numFmt w:val="bullet"/>
      <w:lvlText w:val=""/>
      <w:lvlJc w:val="left"/>
      <w:pPr>
        <w:ind w:left="5171" w:hanging="360"/>
      </w:pPr>
      <w:rPr>
        <w:rFonts w:ascii="Wingdings" w:hAnsi="Wingdings" w:hint="default"/>
      </w:rPr>
    </w:lvl>
    <w:lvl w:ilvl="6" w:tplc="0C070001" w:tentative="1">
      <w:start w:val="1"/>
      <w:numFmt w:val="bullet"/>
      <w:lvlText w:val=""/>
      <w:lvlJc w:val="left"/>
      <w:pPr>
        <w:ind w:left="5891" w:hanging="360"/>
      </w:pPr>
      <w:rPr>
        <w:rFonts w:ascii="Symbol" w:hAnsi="Symbol" w:hint="default"/>
      </w:rPr>
    </w:lvl>
    <w:lvl w:ilvl="7" w:tplc="0C070003" w:tentative="1">
      <w:start w:val="1"/>
      <w:numFmt w:val="bullet"/>
      <w:lvlText w:val="o"/>
      <w:lvlJc w:val="left"/>
      <w:pPr>
        <w:ind w:left="6611" w:hanging="360"/>
      </w:pPr>
      <w:rPr>
        <w:rFonts w:ascii="Courier New" w:hAnsi="Courier New" w:cs="Courier New" w:hint="default"/>
      </w:rPr>
    </w:lvl>
    <w:lvl w:ilvl="8" w:tplc="0C070005" w:tentative="1">
      <w:start w:val="1"/>
      <w:numFmt w:val="bullet"/>
      <w:lvlText w:val=""/>
      <w:lvlJc w:val="left"/>
      <w:pPr>
        <w:ind w:left="7331" w:hanging="360"/>
      </w:pPr>
      <w:rPr>
        <w:rFonts w:ascii="Wingdings" w:hAnsi="Wingdings" w:hint="default"/>
      </w:rPr>
    </w:lvl>
  </w:abstractNum>
  <w:abstractNum w:abstractNumId="19" w15:restartNumberingAfterBreak="0">
    <w:nsid w:val="3B752812"/>
    <w:multiLevelType w:val="hybridMultilevel"/>
    <w:tmpl w:val="8FAC1C5E"/>
    <w:lvl w:ilvl="0" w:tplc="FFFFFFFF">
      <w:start w:val="1"/>
      <w:numFmt w:val="decimal"/>
      <w:lvlText w:val="%1)"/>
      <w:lvlJc w:val="left"/>
      <w:pPr>
        <w:ind w:left="-116" w:hanging="360"/>
      </w:pPr>
      <w:rPr>
        <w:rFonts w:hint="default"/>
      </w:rPr>
    </w:lvl>
    <w:lvl w:ilvl="1" w:tplc="FFFFFFFF" w:tentative="1">
      <w:start w:val="1"/>
      <w:numFmt w:val="lowerLetter"/>
      <w:lvlText w:val="%2."/>
      <w:lvlJc w:val="left"/>
      <w:pPr>
        <w:ind w:left="604" w:hanging="360"/>
      </w:pPr>
    </w:lvl>
    <w:lvl w:ilvl="2" w:tplc="FFFFFFFF" w:tentative="1">
      <w:start w:val="1"/>
      <w:numFmt w:val="lowerRoman"/>
      <w:lvlText w:val="%3."/>
      <w:lvlJc w:val="right"/>
      <w:pPr>
        <w:ind w:left="1324" w:hanging="180"/>
      </w:pPr>
    </w:lvl>
    <w:lvl w:ilvl="3" w:tplc="FFFFFFFF" w:tentative="1">
      <w:start w:val="1"/>
      <w:numFmt w:val="decimal"/>
      <w:lvlText w:val="%4."/>
      <w:lvlJc w:val="left"/>
      <w:pPr>
        <w:ind w:left="2044" w:hanging="360"/>
      </w:pPr>
    </w:lvl>
    <w:lvl w:ilvl="4" w:tplc="FFFFFFFF" w:tentative="1">
      <w:start w:val="1"/>
      <w:numFmt w:val="lowerLetter"/>
      <w:lvlText w:val="%5."/>
      <w:lvlJc w:val="left"/>
      <w:pPr>
        <w:ind w:left="2764" w:hanging="360"/>
      </w:pPr>
    </w:lvl>
    <w:lvl w:ilvl="5" w:tplc="FFFFFFFF" w:tentative="1">
      <w:start w:val="1"/>
      <w:numFmt w:val="lowerRoman"/>
      <w:lvlText w:val="%6."/>
      <w:lvlJc w:val="right"/>
      <w:pPr>
        <w:ind w:left="3484" w:hanging="180"/>
      </w:pPr>
    </w:lvl>
    <w:lvl w:ilvl="6" w:tplc="FFFFFFFF" w:tentative="1">
      <w:start w:val="1"/>
      <w:numFmt w:val="decimal"/>
      <w:lvlText w:val="%7."/>
      <w:lvlJc w:val="left"/>
      <w:pPr>
        <w:ind w:left="4204" w:hanging="360"/>
      </w:pPr>
    </w:lvl>
    <w:lvl w:ilvl="7" w:tplc="FFFFFFFF" w:tentative="1">
      <w:start w:val="1"/>
      <w:numFmt w:val="lowerLetter"/>
      <w:lvlText w:val="%8."/>
      <w:lvlJc w:val="left"/>
      <w:pPr>
        <w:ind w:left="4924" w:hanging="360"/>
      </w:pPr>
    </w:lvl>
    <w:lvl w:ilvl="8" w:tplc="FFFFFFFF" w:tentative="1">
      <w:start w:val="1"/>
      <w:numFmt w:val="lowerRoman"/>
      <w:lvlText w:val="%9."/>
      <w:lvlJc w:val="right"/>
      <w:pPr>
        <w:ind w:left="5644" w:hanging="180"/>
      </w:pPr>
    </w:lvl>
  </w:abstractNum>
  <w:abstractNum w:abstractNumId="20" w15:restartNumberingAfterBreak="0">
    <w:nsid w:val="480D5297"/>
    <w:multiLevelType w:val="hybridMultilevel"/>
    <w:tmpl w:val="C2AA8098"/>
    <w:lvl w:ilvl="0" w:tplc="0C07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58C00B26"/>
    <w:multiLevelType w:val="hybridMultilevel"/>
    <w:tmpl w:val="3AF8AF86"/>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2" w15:restartNumberingAfterBreak="0">
    <w:nsid w:val="59CB1AFC"/>
    <w:multiLevelType w:val="hybridMultilevel"/>
    <w:tmpl w:val="0BA89E22"/>
    <w:lvl w:ilvl="0" w:tplc="56C2AC26">
      <w:start w:val="1"/>
      <w:numFmt w:val="bullet"/>
      <w:pStyle w:val="Aufzhlung"/>
      <w:lvlText w:val=""/>
      <w:lvlJc w:val="left"/>
      <w:pPr>
        <w:ind w:left="360" w:hanging="360"/>
      </w:pPr>
      <w:rPr>
        <w:rFonts w:ascii="Symbol" w:hAnsi="Symbol" w:hint="default"/>
        <w:color w:val="FF9933"/>
      </w:rPr>
    </w:lvl>
    <w:lvl w:ilvl="1" w:tplc="0C070003" w:tentative="1">
      <w:start w:val="1"/>
      <w:numFmt w:val="bullet"/>
      <w:lvlText w:val="o"/>
      <w:lvlJc w:val="left"/>
      <w:pPr>
        <w:ind w:left="1014" w:hanging="360"/>
      </w:pPr>
      <w:rPr>
        <w:rFonts w:ascii="Courier New" w:hAnsi="Courier New" w:cs="Courier New" w:hint="default"/>
      </w:rPr>
    </w:lvl>
    <w:lvl w:ilvl="2" w:tplc="0C070005" w:tentative="1">
      <w:start w:val="1"/>
      <w:numFmt w:val="bullet"/>
      <w:lvlText w:val=""/>
      <w:lvlJc w:val="left"/>
      <w:pPr>
        <w:ind w:left="1734" w:hanging="360"/>
      </w:pPr>
      <w:rPr>
        <w:rFonts w:ascii="Wingdings" w:hAnsi="Wingdings" w:hint="default"/>
      </w:rPr>
    </w:lvl>
    <w:lvl w:ilvl="3" w:tplc="0C070001" w:tentative="1">
      <w:start w:val="1"/>
      <w:numFmt w:val="bullet"/>
      <w:lvlText w:val=""/>
      <w:lvlJc w:val="left"/>
      <w:pPr>
        <w:ind w:left="2454" w:hanging="360"/>
      </w:pPr>
      <w:rPr>
        <w:rFonts w:ascii="Symbol" w:hAnsi="Symbol" w:hint="default"/>
      </w:rPr>
    </w:lvl>
    <w:lvl w:ilvl="4" w:tplc="0C070003" w:tentative="1">
      <w:start w:val="1"/>
      <w:numFmt w:val="bullet"/>
      <w:lvlText w:val="o"/>
      <w:lvlJc w:val="left"/>
      <w:pPr>
        <w:ind w:left="3174" w:hanging="360"/>
      </w:pPr>
      <w:rPr>
        <w:rFonts w:ascii="Courier New" w:hAnsi="Courier New" w:cs="Courier New" w:hint="default"/>
      </w:rPr>
    </w:lvl>
    <w:lvl w:ilvl="5" w:tplc="0C070005" w:tentative="1">
      <w:start w:val="1"/>
      <w:numFmt w:val="bullet"/>
      <w:lvlText w:val=""/>
      <w:lvlJc w:val="left"/>
      <w:pPr>
        <w:ind w:left="3894" w:hanging="360"/>
      </w:pPr>
      <w:rPr>
        <w:rFonts w:ascii="Wingdings" w:hAnsi="Wingdings" w:hint="default"/>
      </w:rPr>
    </w:lvl>
    <w:lvl w:ilvl="6" w:tplc="0C070001" w:tentative="1">
      <w:start w:val="1"/>
      <w:numFmt w:val="bullet"/>
      <w:lvlText w:val=""/>
      <w:lvlJc w:val="left"/>
      <w:pPr>
        <w:ind w:left="4614" w:hanging="360"/>
      </w:pPr>
      <w:rPr>
        <w:rFonts w:ascii="Symbol" w:hAnsi="Symbol" w:hint="default"/>
      </w:rPr>
    </w:lvl>
    <w:lvl w:ilvl="7" w:tplc="0C070003" w:tentative="1">
      <w:start w:val="1"/>
      <w:numFmt w:val="bullet"/>
      <w:lvlText w:val="o"/>
      <w:lvlJc w:val="left"/>
      <w:pPr>
        <w:ind w:left="5334" w:hanging="360"/>
      </w:pPr>
      <w:rPr>
        <w:rFonts w:ascii="Courier New" w:hAnsi="Courier New" w:cs="Courier New" w:hint="default"/>
      </w:rPr>
    </w:lvl>
    <w:lvl w:ilvl="8" w:tplc="0C070005" w:tentative="1">
      <w:start w:val="1"/>
      <w:numFmt w:val="bullet"/>
      <w:lvlText w:val=""/>
      <w:lvlJc w:val="left"/>
      <w:pPr>
        <w:ind w:left="6054" w:hanging="360"/>
      </w:pPr>
      <w:rPr>
        <w:rFonts w:ascii="Wingdings" w:hAnsi="Wingdings" w:hint="default"/>
      </w:rPr>
    </w:lvl>
  </w:abstractNum>
  <w:abstractNum w:abstractNumId="23" w15:restartNumberingAfterBreak="0">
    <w:nsid w:val="59FD0489"/>
    <w:multiLevelType w:val="hybridMultilevel"/>
    <w:tmpl w:val="4DB0F06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24" w15:restartNumberingAfterBreak="0">
    <w:nsid w:val="5A8C7082"/>
    <w:multiLevelType w:val="hybridMultilevel"/>
    <w:tmpl w:val="FCB2E598"/>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64D62BDF"/>
    <w:multiLevelType w:val="hybridMultilevel"/>
    <w:tmpl w:val="12C21898"/>
    <w:lvl w:ilvl="0" w:tplc="0C070001">
      <w:start w:val="1"/>
      <w:numFmt w:val="bullet"/>
      <w:lvlText w:val=""/>
      <w:lvlJc w:val="left"/>
      <w:pPr>
        <w:ind w:left="360" w:hanging="360"/>
      </w:pPr>
      <w:rPr>
        <w:rFonts w:ascii="Symbol" w:hAnsi="Symbol" w:hint="default"/>
      </w:rPr>
    </w:lvl>
    <w:lvl w:ilvl="1" w:tplc="0C070003" w:tentative="1">
      <w:start w:val="1"/>
      <w:numFmt w:val="bullet"/>
      <w:lvlText w:val="o"/>
      <w:lvlJc w:val="left"/>
      <w:pPr>
        <w:ind w:left="1080" w:hanging="360"/>
      </w:pPr>
      <w:rPr>
        <w:rFonts w:ascii="Courier New" w:hAnsi="Courier New" w:cs="Courier New" w:hint="default"/>
      </w:rPr>
    </w:lvl>
    <w:lvl w:ilvl="2" w:tplc="0C070005" w:tentative="1">
      <w:start w:val="1"/>
      <w:numFmt w:val="bullet"/>
      <w:lvlText w:val=""/>
      <w:lvlJc w:val="left"/>
      <w:pPr>
        <w:ind w:left="1800" w:hanging="360"/>
      </w:pPr>
      <w:rPr>
        <w:rFonts w:ascii="Wingdings" w:hAnsi="Wingdings" w:hint="default"/>
      </w:rPr>
    </w:lvl>
    <w:lvl w:ilvl="3" w:tplc="0C070001" w:tentative="1">
      <w:start w:val="1"/>
      <w:numFmt w:val="bullet"/>
      <w:lvlText w:val=""/>
      <w:lvlJc w:val="left"/>
      <w:pPr>
        <w:ind w:left="2520" w:hanging="360"/>
      </w:pPr>
      <w:rPr>
        <w:rFonts w:ascii="Symbol" w:hAnsi="Symbol" w:hint="default"/>
      </w:rPr>
    </w:lvl>
    <w:lvl w:ilvl="4" w:tplc="0C070003" w:tentative="1">
      <w:start w:val="1"/>
      <w:numFmt w:val="bullet"/>
      <w:lvlText w:val="o"/>
      <w:lvlJc w:val="left"/>
      <w:pPr>
        <w:ind w:left="3240" w:hanging="360"/>
      </w:pPr>
      <w:rPr>
        <w:rFonts w:ascii="Courier New" w:hAnsi="Courier New" w:cs="Courier New" w:hint="default"/>
      </w:rPr>
    </w:lvl>
    <w:lvl w:ilvl="5" w:tplc="0C070005" w:tentative="1">
      <w:start w:val="1"/>
      <w:numFmt w:val="bullet"/>
      <w:lvlText w:val=""/>
      <w:lvlJc w:val="left"/>
      <w:pPr>
        <w:ind w:left="3960" w:hanging="360"/>
      </w:pPr>
      <w:rPr>
        <w:rFonts w:ascii="Wingdings" w:hAnsi="Wingdings" w:hint="default"/>
      </w:rPr>
    </w:lvl>
    <w:lvl w:ilvl="6" w:tplc="0C070001" w:tentative="1">
      <w:start w:val="1"/>
      <w:numFmt w:val="bullet"/>
      <w:lvlText w:val=""/>
      <w:lvlJc w:val="left"/>
      <w:pPr>
        <w:ind w:left="4680" w:hanging="360"/>
      </w:pPr>
      <w:rPr>
        <w:rFonts w:ascii="Symbol" w:hAnsi="Symbol" w:hint="default"/>
      </w:rPr>
    </w:lvl>
    <w:lvl w:ilvl="7" w:tplc="0C070003" w:tentative="1">
      <w:start w:val="1"/>
      <w:numFmt w:val="bullet"/>
      <w:lvlText w:val="o"/>
      <w:lvlJc w:val="left"/>
      <w:pPr>
        <w:ind w:left="5400" w:hanging="360"/>
      </w:pPr>
      <w:rPr>
        <w:rFonts w:ascii="Courier New" w:hAnsi="Courier New" w:cs="Courier New" w:hint="default"/>
      </w:rPr>
    </w:lvl>
    <w:lvl w:ilvl="8" w:tplc="0C070005" w:tentative="1">
      <w:start w:val="1"/>
      <w:numFmt w:val="bullet"/>
      <w:lvlText w:val=""/>
      <w:lvlJc w:val="left"/>
      <w:pPr>
        <w:ind w:left="6120" w:hanging="360"/>
      </w:pPr>
      <w:rPr>
        <w:rFonts w:ascii="Wingdings" w:hAnsi="Wingdings" w:hint="default"/>
      </w:rPr>
    </w:lvl>
  </w:abstractNum>
  <w:abstractNum w:abstractNumId="26" w15:restartNumberingAfterBreak="0">
    <w:nsid w:val="66115C4E"/>
    <w:multiLevelType w:val="hybridMultilevel"/>
    <w:tmpl w:val="DACEBF0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6BFF6806"/>
    <w:multiLevelType w:val="hybridMultilevel"/>
    <w:tmpl w:val="ED3A5638"/>
    <w:lvl w:ilvl="0" w:tplc="0C07000F">
      <w:start w:val="1"/>
      <w:numFmt w:val="decimal"/>
      <w:lvlText w:val="%1."/>
      <w:lvlJc w:val="left"/>
      <w:pPr>
        <w:ind w:left="2912" w:hanging="360"/>
      </w:pPr>
    </w:lvl>
    <w:lvl w:ilvl="1" w:tplc="0C070019" w:tentative="1">
      <w:start w:val="1"/>
      <w:numFmt w:val="lowerLetter"/>
      <w:lvlText w:val="%2."/>
      <w:lvlJc w:val="left"/>
      <w:pPr>
        <w:ind w:left="2291" w:hanging="360"/>
      </w:pPr>
    </w:lvl>
    <w:lvl w:ilvl="2" w:tplc="0C07001B" w:tentative="1">
      <w:start w:val="1"/>
      <w:numFmt w:val="lowerRoman"/>
      <w:lvlText w:val="%3."/>
      <w:lvlJc w:val="right"/>
      <w:pPr>
        <w:ind w:left="3011" w:hanging="180"/>
      </w:pPr>
    </w:lvl>
    <w:lvl w:ilvl="3" w:tplc="0C07000F" w:tentative="1">
      <w:start w:val="1"/>
      <w:numFmt w:val="decimal"/>
      <w:lvlText w:val="%4."/>
      <w:lvlJc w:val="left"/>
      <w:pPr>
        <w:ind w:left="3731" w:hanging="360"/>
      </w:pPr>
    </w:lvl>
    <w:lvl w:ilvl="4" w:tplc="0C070019" w:tentative="1">
      <w:start w:val="1"/>
      <w:numFmt w:val="lowerLetter"/>
      <w:lvlText w:val="%5."/>
      <w:lvlJc w:val="left"/>
      <w:pPr>
        <w:ind w:left="4451" w:hanging="360"/>
      </w:pPr>
    </w:lvl>
    <w:lvl w:ilvl="5" w:tplc="0C07001B" w:tentative="1">
      <w:start w:val="1"/>
      <w:numFmt w:val="lowerRoman"/>
      <w:lvlText w:val="%6."/>
      <w:lvlJc w:val="right"/>
      <w:pPr>
        <w:ind w:left="5171" w:hanging="180"/>
      </w:pPr>
    </w:lvl>
    <w:lvl w:ilvl="6" w:tplc="0C07000F" w:tentative="1">
      <w:start w:val="1"/>
      <w:numFmt w:val="decimal"/>
      <w:lvlText w:val="%7."/>
      <w:lvlJc w:val="left"/>
      <w:pPr>
        <w:ind w:left="5891" w:hanging="360"/>
      </w:pPr>
    </w:lvl>
    <w:lvl w:ilvl="7" w:tplc="0C070019" w:tentative="1">
      <w:start w:val="1"/>
      <w:numFmt w:val="lowerLetter"/>
      <w:lvlText w:val="%8."/>
      <w:lvlJc w:val="left"/>
      <w:pPr>
        <w:ind w:left="6611" w:hanging="360"/>
      </w:pPr>
    </w:lvl>
    <w:lvl w:ilvl="8" w:tplc="0C07001B" w:tentative="1">
      <w:start w:val="1"/>
      <w:numFmt w:val="lowerRoman"/>
      <w:lvlText w:val="%9."/>
      <w:lvlJc w:val="right"/>
      <w:pPr>
        <w:ind w:left="7331" w:hanging="180"/>
      </w:pPr>
    </w:lvl>
  </w:abstractNum>
  <w:abstractNum w:abstractNumId="28" w15:restartNumberingAfterBreak="0">
    <w:nsid w:val="764331E2"/>
    <w:multiLevelType w:val="hybridMultilevel"/>
    <w:tmpl w:val="8FAC1C5E"/>
    <w:lvl w:ilvl="0" w:tplc="FFFFFFFF">
      <w:start w:val="1"/>
      <w:numFmt w:val="decimal"/>
      <w:lvlText w:val="%1)"/>
      <w:lvlJc w:val="left"/>
      <w:pPr>
        <w:ind w:left="-116" w:hanging="360"/>
      </w:pPr>
      <w:rPr>
        <w:rFonts w:hint="default"/>
      </w:rPr>
    </w:lvl>
    <w:lvl w:ilvl="1" w:tplc="FFFFFFFF" w:tentative="1">
      <w:start w:val="1"/>
      <w:numFmt w:val="lowerLetter"/>
      <w:lvlText w:val="%2."/>
      <w:lvlJc w:val="left"/>
      <w:pPr>
        <w:ind w:left="604" w:hanging="360"/>
      </w:pPr>
    </w:lvl>
    <w:lvl w:ilvl="2" w:tplc="FFFFFFFF" w:tentative="1">
      <w:start w:val="1"/>
      <w:numFmt w:val="lowerRoman"/>
      <w:lvlText w:val="%3."/>
      <w:lvlJc w:val="right"/>
      <w:pPr>
        <w:ind w:left="1324" w:hanging="180"/>
      </w:pPr>
    </w:lvl>
    <w:lvl w:ilvl="3" w:tplc="FFFFFFFF" w:tentative="1">
      <w:start w:val="1"/>
      <w:numFmt w:val="decimal"/>
      <w:lvlText w:val="%4."/>
      <w:lvlJc w:val="left"/>
      <w:pPr>
        <w:ind w:left="2044" w:hanging="360"/>
      </w:pPr>
    </w:lvl>
    <w:lvl w:ilvl="4" w:tplc="FFFFFFFF" w:tentative="1">
      <w:start w:val="1"/>
      <w:numFmt w:val="lowerLetter"/>
      <w:lvlText w:val="%5."/>
      <w:lvlJc w:val="left"/>
      <w:pPr>
        <w:ind w:left="2764" w:hanging="360"/>
      </w:pPr>
    </w:lvl>
    <w:lvl w:ilvl="5" w:tplc="FFFFFFFF" w:tentative="1">
      <w:start w:val="1"/>
      <w:numFmt w:val="lowerRoman"/>
      <w:lvlText w:val="%6."/>
      <w:lvlJc w:val="right"/>
      <w:pPr>
        <w:ind w:left="3484" w:hanging="180"/>
      </w:pPr>
    </w:lvl>
    <w:lvl w:ilvl="6" w:tplc="FFFFFFFF" w:tentative="1">
      <w:start w:val="1"/>
      <w:numFmt w:val="decimal"/>
      <w:lvlText w:val="%7."/>
      <w:lvlJc w:val="left"/>
      <w:pPr>
        <w:ind w:left="4204" w:hanging="360"/>
      </w:pPr>
    </w:lvl>
    <w:lvl w:ilvl="7" w:tplc="FFFFFFFF" w:tentative="1">
      <w:start w:val="1"/>
      <w:numFmt w:val="lowerLetter"/>
      <w:lvlText w:val="%8."/>
      <w:lvlJc w:val="left"/>
      <w:pPr>
        <w:ind w:left="4924" w:hanging="360"/>
      </w:pPr>
    </w:lvl>
    <w:lvl w:ilvl="8" w:tplc="FFFFFFFF" w:tentative="1">
      <w:start w:val="1"/>
      <w:numFmt w:val="lowerRoman"/>
      <w:lvlText w:val="%9."/>
      <w:lvlJc w:val="right"/>
      <w:pPr>
        <w:ind w:left="5644" w:hanging="180"/>
      </w:pPr>
    </w:lvl>
  </w:abstractNum>
  <w:abstractNum w:abstractNumId="29" w15:restartNumberingAfterBreak="0">
    <w:nsid w:val="79963DBA"/>
    <w:multiLevelType w:val="hybridMultilevel"/>
    <w:tmpl w:val="C73616E6"/>
    <w:lvl w:ilvl="0" w:tplc="0C070015">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704597996">
    <w:abstractNumId w:val="22"/>
  </w:num>
  <w:num w:numId="2" w16cid:durableId="284116838">
    <w:abstractNumId w:val="0"/>
  </w:num>
  <w:num w:numId="3" w16cid:durableId="209809376">
    <w:abstractNumId w:val="13"/>
  </w:num>
  <w:num w:numId="4" w16cid:durableId="930554282">
    <w:abstractNumId w:val="8"/>
  </w:num>
  <w:num w:numId="5" w16cid:durableId="1432506880">
    <w:abstractNumId w:val="5"/>
  </w:num>
  <w:num w:numId="6" w16cid:durableId="1144355041">
    <w:abstractNumId w:val="14"/>
  </w:num>
  <w:num w:numId="7" w16cid:durableId="946541191">
    <w:abstractNumId w:val="3"/>
  </w:num>
  <w:num w:numId="8" w16cid:durableId="1744256684">
    <w:abstractNumId w:val="19"/>
  </w:num>
  <w:num w:numId="9" w16cid:durableId="835144998">
    <w:abstractNumId w:val="11"/>
  </w:num>
  <w:num w:numId="10" w16cid:durableId="1298029272">
    <w:abstractNumId w:val="29"/>
  </w:num>
  <w:num w:numId="11" w16cid:durableId="1872037960">
    <w:abstractNumId w:val="28"/>
  </w:num>
  <w:num w:numId="12" w16cid:durableId="1260796124">
    <w:abstractNumId w:val="15"/>
  </w:num>
  <w:num w:numId="13" w16cid:durableId="1720014049">
    <w:abstractNumId w:val="7"/>
  </w:num>
  <w:num w:numId="14" w16cid:durableId="1237058399">
    <w:abstractNumId w:val="1"/>
  </w:num>
  <w:num w:numId="15" w16cid:durableId="366953853">
    <w:abstractNumId w:val="9"/>
  </w:num>
  <w:num w:numId="16" w16cid:durableId="1557232969">
    <w:abstractNumId w:val="26"/>
  </w:num>
  <w:num w:numId="17" w16cid:durableId="60913483">
    <w:abstractNumId w:val="24"/>
  </w:num>
  <w:num w:numId="18" w16cid:durableId="114174780">
    <w:abstractNumId w:val="17"/>
  </w:num>
  <w:num w:numId="19" w16cid:durableId="1638876628">
    <w:abstractNumId w:val="6"/>
  </w:num>
  <w:num w:numId="20" w16cid:durableId="1324352556">
    <w:abstractNumId w:val="12"/>
  </w:num>
  <w:num w:numId="21" w16cid:durableId="481195505">
    <w:abstractNumId w:val="27"/>
  </w:num>
  <w:num w:numId="22" w16cid:durableId="1928534481">
    <w:abstractNumId w:val="2"/>
  </w:num>
  <w:num w:numId="23" w16cid:durableId="517237543">
    <w:abstractNumId w:val="23"/>
  </w:num>
  <w:num w:numId="24" w16cid:durableId="1910068798">
    <w:abstractNumId w:val="21"/>
  </w:num>
  <w:num w:numId="25" w16cid:durableId="229733425">
    <w:abstractNumId w:val="20"/>
  </w:num>
  <w:num w:numId="26" w16cid:durableId="1832790716">
    <w:abstractNumId w:val="25"/>
  </w:num>
  <w:num w:numId="27" w16cid:durableId="696007611">
    <w:abstractNumId w:val="10"/>
  </w:num>
  <w:num w:numId="28" w16cid:durableId="386799597">
    <w:abstractNumId w:val="4"/>
  </w:num>
  <w:num w:numId="29" w16cid:durableId="2145072769">
    <w:abstractNumId w:val="18"/>
  </w:num>
  <w:num w:numId="30" w16cid:durableId="1047415974">
    <w:abstractNumId w:val="1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3657"/>
    <w:rsid w:val="00000364"/>
    <w:rsid w:val="00002E32"/>
    <w:rsid w:val="00003311"/>
    <w:rsid w:val="00012624"/>
    <w:rsid w:val="00015D59"/>
    <w:rsid w:val="00022356"/>
    <w:rsid w:val="00024257"/>
    <w:rsid w:val="0002439F"/>
    <w:rsid w:val="0003500F"/>
    <w:rsid w:val="00036497"/>
    <w:rsid w:val="0004782F"/>
    <w:rsid w:val="0005042F"/>
    <w:rsid w:val="00050E3C"/>
    <w:rsid w:val="00054686"/>
    <w:rsid w:val="000940D8"/>
    <w:rsid w:val="000A03D9"/>
    <w:rsid w:val="000A0EFE"/>
    <w:rsid w:val="000A210F"/>
    <w:rsid w:val="000A2DAC"/>
    <w:rsid w:val="000A3C2F"/>
    <w:rsid w:val="000A4B6F"/>
    <w:rsid w:val="000B276B"/>
    <w:rsid w:val="000B3635"/>
    <w:rsid w:val="000B7527"/>
    <w:rsid w:val="000C0B94"/>
    <w:rsid w:val="000C15B5"/>
    <w:rsid w:val="000C28B5"/>
    <w:rsid w:val="000C2999"/>
    <w:rsid w:val="000C497C"/>
    <w:rsid w:val="000C5890"/>
    <w:rsid w:val="000C7A99"/>
    <w:rsid w:val="000D3533"/>
    <w:rsid w:val="000D416D"/>
    <w:rsid w:val="000D6AF2"/>
    <w:rsid w:val="000E01A2"/>
    <w:rsid w:val="000E0AD8"/>
    <w:rsid w:val="000E1CD0"/>
    <w:rsid w:val="000E458B"/>
    <w:rsid w:val="000E5C05"/>
    <w:rsid w:val="000F388E"/>
    <w:rsid w:val="000F5FF1"/>
    <w:rsid w:val="000F6A90"/>
    <w:rsid w:val="001003F6"/>
    <w:rsid w:val="00104D9D"/>
    <w:rsid w:val="00107C94"/>
    <w:rsid w:val="00111EF2"/>
    <w:rsid w:val="00112CDA"/>
    <w:rsid w:val="001234BA"/>
    <w:rsid w:val="001377CD"/>
    <w:rsid w:val="00140144"/>
    <w:rsid w:val="00147E8C"/>
    <w:rsid w:val="00163529"/>
    <w:rsid w:val="0016531D"/>
    <w:rsid w:val="00165D37"/>
    <w:rsid w:val="0017152A"/>
    <w:rsid w:val="00173BC4"/>
    <w:rsid w:val="00180223"/>
    <w:rsid w:val="0018117B"/>
    <w:rsid w:val="001856CE"/>
    <w:rsid w:val="00190D93"/>
    <w:rsid w:val="00192C94"/>
    <w:rsid w:val="00193A6D"/>
    <w:rsid w:val="00194DD1"/>
    <w:rsid w:val="001A0902"/>
    <w:rsid w:val="001A0DC0"/>
    <w:rsid w:val="001A3878"/>
    <w:rsid w:val="001A6284"/>
    <w:rsid w:val="001A7455"/>
    <w:rsid w:val="001B0836"/>
    <w:rsid w:val="001B11D7"/>
    <w:rsid w:val="001B2217"/>
    <w:rsid w:val="001B2990"/>
    <w:rsid w:val="001B43D6"/>
    <w:rsid w:val="001B4D4E"/>
    <w:rsid w:val="001B7F5F"/>
    <w:rsid w:val="001C4FC6"/>
    <w:rsid w:val="001C63E2"/>
    <w:rsid w:val="001D3EB0"/>
    <w:rsid w:val="001D439A"/>
    <w:rsid w:val="001D688D"/>
    <w:rsid w:val="001D7719"/>
    <w:rsid w:val="001E1D9F"/>
    <w:rsid w:val="001E584C"/>
    <w:rsid w:val="001F0A8A"/>
    <w:rsid w:val="001F1D50"/>
    <w:rsid w:val="001F25A4"/>
    <w:rsid w:val="001F2675"/>
    <w:rsid w:val="001F5FF2"/>
    <w:rsid w:val="001F6F26"/>
    <w:rsid w:val="001F7415"/>
    <w:rsid w:val="00201227"/>
    <w:rsid w:val="0020319F"/>
    <w:rsid w:val="00203EA8"/>
    <w:rsid w:val="00206156"/>
    <w:rsid w:val="00210143"/>
    <w:rsid w:val="00213016"/>
    <w:rsid w:val="00217ECC"/>
    <w:rsid w:val="0022213C"/>
    <w:rsid w:val="002308CB"/>
    <w:rsid w:val="00237FBB"/>
    <w:rsid w:val="00241429"/>
    <w:rsid w:val="00245143"/>
    <w:rsid w:val="00252C7A"/>
    <w:rsid w:val="002621C2"/>
    <w:rsid w:val="00263A86"/>
    <w:rsid w:val="0026418A"/>
    <w:rsid w:val="002657FF"/>
    <w:rsid w:val="00275020"/>
    <w:rsid w:val="00277F26"/>
    <w:rsid w:val="00282607"/>
    <w:rsid w:val="00282D2A"/>
    <w:rsid w:val="00284DD6"/>
    <w:rsid w:val="00285679"/>
    <w:rsid w:val="002876D7"/>
    <w:rsid w:val="00294AD7"/>
    <w:rsid w:val="00294B5C"/>
    <w:rsid w:val="002A430F"/>
    <w:rsid w:val="002A469B"/>
    <w:rsid w:val="002B09BD"/>
    <w:rsid w:val="002B0FEA"/>
    <w:rsid w:val="002B393E"/>
    <w:rsid w:val="002B3AFB"/>
    <w:rsid w:val="002C064B"/>
    <w:rsid w:val="002C242B"/>
    <w:rsid w:val="002C2EC1"/>
    <w:rsid w:val="002C4F75"/>
    <w:rsid w:val="002C675F"/>
    <w:rsid w:val="002D7153"/>
    <w:rsid w:val="002D7F46"/>
    <w:rsid w:val="002E3014"/>
    <w:rsid w:val="002E5411"/>
    <w:rsid w:val="002E709A"/>
    <w:rsid w:val="002F18DC"/>
    <w:rsid w:val="002F2287"/>
    <w:rsid w:val="002F300B"/>
    <w:rsid w:val="002F6137"/>
    <w:rsid w:val="002F79E7"/>
    <w:rsid w:val="002F7EA1"/>
    <w:rsid w:val="00301650"/>
    <w:rsid w:val="00302AF6"/>
    <w:rsid w:val="00306568"/>
    <w:rsid w:val="003067E5"/>
    <w:rsid w:val="00311F5D"/>
    <w:rsid w:val="003147F9"/>
    <w:rsid w:val="00315455"/>
    <w:rsid w:val="00315617"/>
    <w:rsid w:val="00316D16"/>
    <w:rsid w:val="0032218C"/>
    <w:rsid w:val="003237CA"/>
    <w:rsid w:val="003335E2"/>
    <w:rsid w:val="00337EF0"/>
    <w:rsid w:val="00344502"/>
    <w:rsid w:val="00346DC3"/>
    <w:rsid w:val="003502B6"/>
    <w:rsid w:val="003600C6"/>
    <w:rsid w:val="003623A7"/>
    <w:rsid w:val="00362CC9"/>
    <w:rsid w:val="003630C3"/>
    <w:rsid w:val="0036315B"/>
    <w:rsid w:val="003676F6"/>
    <w:rsid w:val="0037240A"/>
    <w:rsid w:val="00372F8F"/>
    <w:rsid w:val="0037386D"/>
    <w:rsid w:val="00374EF1"/>
    <w:rsid w:val="003777A5"/>
    <w:rsid w:val="003807A5"/>
    <w:rsid w:val="00381FB2"/>
    <w:rsid w:val="003878AF"/>
    <w:rsid w:val="003903AA"/>
    <w:rsid w:val="003A1FCF"/>
    <w:rsid w:val="003A25EB"/>
    <w:rsid w:val="003A51B4"/>
    <w:rsid w:val="003A75D8"/>
    <w:rsid w:val="003B43D1"/>
    <w:rsid w:val="003C26DC"/>
    <w:rsid w:val="003C29F6"/>
    <w:rsid w:val="003C3D08"/>
    <w:rsid w:val="003C7F2C"/>
    <w:rsid w:val="003D19F5"/>
    <w:rsid w:val="003E06DE"/>
    <w:rsid w:val="003E3529"/>
    <w:rsid w:val="003E67F6"/>
    <w:rsid w:val="003F06A2"/>
    <w:rsid w:val="003F1606"/>
    <w:rsid w:val="003F5323"/>
    <w:rsid w:val="003F602B"/>
    <w:rsid w:val="003F617A"/>
    <w:rsid w:val="00403FC0"/>
    <w:rsid w:val="00404536"/>
    <w:rsid w:val="00410337"/>
    <w:rsid w:val="00423B27"/>
    <w:rsid w:val="00434C84"/>
    <w:rsid w:val="00440F21"/>
    <w:rsid w:val="00445738"/>
    <w:rsid w:val="00450E08"/>
    <w:rsid w:val="0045263C"/>
    <w:rsid w:val="00467F4A"/>
    <w:rsid w:val="004702C7"/>
    <w:rsid w:val="00471084"/>
    <w:rsid w:val="0047133B"/>
    <w:rsid w:val="0047495D"/>
    <w:rsid w:val="004753FA"/>
    <w:rsid w:val="0047680A"/>
    <w:rsid w:val="00477489"/>
    <w:rsid w:val="00480AE3"/>
    <w:rsid w:val="00484365"/>
    <w:rsid w:val="0048622A"/>
    <w:rsid w:val="00494BD4"/>
    <w:rsid w:val="00494E93"/>
    <w:rsid w:val="00497D9B"/>
    <w:rsid w:val="004A0B62"/>
    <w:rsid w:val="004A1901"/>
    <w:rsid w:val="004A298F"/>
    <w:rsid w:val="004A2A3F"/>
    <w:rsid w:val="004A31D5"/>
    <w:rsid w:val="004B0AC0"/>
    <w:rsid w:val="004B1CD0"/>
    <w:rsid w:val="004B271F"/>
    <w:rsid w:val="004B4E49"/>
    <w:rsid w:val="004C54C5"/>
    <w:rsid w:val="004D021A"/>
    <w:rsid w:val="004D11E8"/>
    <w:rsid w:val="004D2AEB"/>
    <w:rsid w:val="004D7B46"/>
    <w:rsid w:val="004E15EA"/>
    <w:rsid w:val="004E7792"/>
    <w:rsid w:val="004F1EFE"/>
    <w:rsid w:val="00500177"/>
    <w:rsid w:val="00500B50"/>
    <w:rsid w:val="00507188"/>
    <w:rsid w:val="00513657"/>
    <w:rsid w:val="00514935"/>
    <w:rsid w:val="005263EB"/>
    <w:rsid w:val="00527336"/>
    <w:rsid w:val="00527A64"/>
    <w:rsid w:val="00531294"/>
    <w:rsid w:val="00532E34"/>
    <w:rsid w:val="005358FD"/>
    <w:rsid w:val="00546966"/>
    <w:rsid w:val="00546E82"/>
    <w:rsid w:val="00552380"/>
    <w:rsid w:val="00554AC1"/>
    <w:rsid w:val="005554A4"/>
    <w:rsid w:val="00556452"/>
    <w:rsid w:val="0056069B"/>
    <w:rsid w:val="00560C9C"/>
    <w:rsid w:val="00562F2E"/>
    <w:rsid w:val="00565AA2"/>
    <w:rsid w:val="00570123"/>
    <w:rsid w:val="0057075D"/>
    <w:rsid w:val="00570D16"/>
    <w:rsid w:val="0057707D"/>
    <w:rsid w:val="00581D92"/>
    <w:rsid w:val="00586851"/>
    <w:rsid w:val="005878AC"/>
    <w:rsid w:val="0059166E"/>
    <w:rsid w:val="005950C6"/>
    <w:rsid w:val="005A62F6"/>
    <w:rsid w:val="005B1F12"/>
    <w:rsid w:val="005B3D01"/>
    <w:rsid w:val="005B4DFD"/>
    <w:rsid w:val="005B79DB"/>
    <w:rsid w:val="005C04FA"/>
    <w:rsid w:val="005C5045"/>
    <w:rsid w:val="005C54EF"/>
    <w:rsid w:val="005C6D5A"/>
    <w:rsid w:val="005D017D"/>
    <w:rsid w:val="005D0381"/>
    <w:rsid w:val="005D15C7"/>
    <w:rsid w:val="005D2CC1"/>
    <w:rsid w:val="005E0064"/>
    <w:rsid w:val="005E420E"/>
    <w:rsid w:val="005F1036"/>
    <w:rsid w:val="005F1277"/>
    <w:rsid w:val="005F2AA9"/>
    <w:rsid w:val="005F5626"/>
    <w:rsid w:val="005F5A99"/>
    <w:rsid w:val="00602643"/>
    <w:rsid w:val="0060589B"/>
    <w:rsid w:val="006136E5"/>
    <w:rsid w:val="00616151"/>
    <w:rsid w:val="0062443B"/>
    <w:rsid w:val="006318AB"/>
    <w:rsid w:val="006324CC"/>
    <w:rsid w:val="00640A3C"/>
    <w:rsid w:val="00647763"/>
    <w:rsid w:val="00653E42"/>
    <w:rsid w:val="00656D00"/>
    <w:rsid w:val="00666FBE"/>
    <w:rsid w:val="00666FCD"/>
    <w:rsid w:val="006716BC"/>
    <w:rsid w:val="00671E0B"/>
    <w:rsid w:val="0067323A"/>
    <w:rsid w:val="00675CC7"/>
    <w:rsid w:val="006768A6"/>
    <w:rsid w:val="00680D6A"/>
    <w:rsid w:val="00683449"/>
    <w:rsid w:val="00690CE0"/>
    <w:rsid w:val="0069514F"/>
    <w:rsid w:val="00695A0B"/>
    <w:rsid w:val="00697CBC"/>
    <w:rsid w:val="006A00D0"/>
    <w:rsid w:val="006A1AAE"/>
    <w:rsid w:val="006A4A64"/>
    <w:rsid w:val="006A5736"/>
    <w:rsid w:val="006A7935"/>
    <w:rsid w:val="006B5549"/>
    <w:rsid w:val="006B7BEC"/>
    <w:rsid w:val="006C1A63"/>
    <w:rsid w:val="006C42E1"/>
    <w:rsid w:val="006C58E6"/>
    <w:rsid w:val="006C742A"/>
    <w:rsid w:val="006E1CC1"/>
    <w:rsid w:val="006E2907"/>
    <w:rsid w:val="006E35C6"/>
    <w:rsid w:val="006F0D0A"/>
    <w:rsid w:val="006F0F0F"/>
    <w:rsid w:val="006F212E"/>
    <w:rsid w:val="006F4396"/>
    <w:rsid w:val="006F540F"/>
    <w:rsid w:val="006F65ED"/>
    <w:rsid w:val="006F6A5F"/>
    <w:rsid w:val="006F6E76"/>
    <w:rsid w:val="006F70D3"/>
    <w:rsid w:val="007020F4"/>
    <w:rsid w:val="00703A3E"/>
    <w:rsid w:val="00707BCA"/>
    <w:rsid w:val="00710B6F"/>
    <w:rsid w:val="00717F48"/>
    <w:rsid w:val="00723C36"/>
    <w:rsid w:val="00727AD7"/>
    <w:rsid w:val="007314C2"/>
    <w:rsid w:val="007333CC"/>
    <w:rsid w:val="007369F8"/>
    <w:rsid w:val="00744EEE"/>
    <w:rsid w:val="00745B4A"/>
    <w:rsid w:val="007466C9"/>
    <w:rsid w:val="00751913"/>
    <w:rsid w:val="00763A87"/>
    <w:rsid w:val="00766555"/>
    <w:rsid w:val="00770D0D"/>
    <w:rsid w:val="00772EB7"/>
    <w:rsid w:val="00773ABF"/>
    <w:rsid w:val="00775473"/>
    <w:rsid w:val="00775F41"/>
    <w:rsid w:val="00781F5F"/>
    <w:rsid w:val="0078290B"/>
    <w:rsid w:val="00782D6E"/>
    <w:rsid w:val="00783EBB"/>
    <w:rsid w:val="007901EC"/>
    <w:rsid w:val="007907F0"/>
    <w:rsid w:val="00794B78"/>
    <w:rsid w:val="00795B43"/>
    <w:rsid w:val="007967FB"/>
    <w:rsid w:val="00796CE1"/>
    <w:rsid w:val="007B79DC"/>
    <w:rsid w:val="007C05B4"/>
    <w:rsid w:val="007C657D"/>
    <w:rsid w:val="007D0EA1"/>
    <w:rsid w:val="007D13FB"/>
    <w:rsid w:val="007D431F"/>
    <w:rsid w:val="007D4765"/>
    <w:rsid w:val="007D58BB"/>
    <w:rsid w:val="007F0031"/>
    <w:rsid w:val="007F6A9E"/>
    <w:rsid w:val="007F7982"/>
    <w:rsid w:val="00800675"/>
    <w:rsid w:val="008017FF"/>
    <w:rsid w:val="00803FF2"/>
    <w:rsid w:val="00815DB6"/>
    <w:rsid w:val="008174AA"/>
    <w:rsid w:val="0082730D"/>
    <w:rsid w:val="00827633"/>
    <w:rsid w:val="008355AD"/>
    <w:rsid w:val="00841E54"/>
    <w:rsid w:val="00845C30"/>
    <w:rsid w:val="00850634"/>
    <w:rsid w:val="008516C8"/>
    <w:rsid w:val="00851C5D"/>
    <w:rsid w:val="00856404"/>
    <w:rsid w:val="008575A4"/>
    <w:rsid w:val="00860A36"/>
    <w:rsid w:val="00862567"/>
    <w:rsid w:val="008625CD"/>
    <w:rsid w:val="008633EA"/>
    <w:rsid w:val="00863C5A"/>
    <w:rsid w:val="00864756"/>
    <w:rsid w:val="0086592C"/>
    <w:rsid w:val="00873DC3"/>
    <w:rsid w:val="00874479"/>
    <w:rsid w:val="00875E53"/>
    <w:rsid w:val="00877BED"/>
    <w:rsid w:val="00880139"/>
    <w:rsid w:val="00892014"/>
    <w:rsid w:val="00895EEF"/>
    <w:rsid w:val="00896432"/>
    <w:rsid w:val="00897EF2"/>
    <w:rsid w:val="008B1C32"/>
    <w:rsid w:val="008B2F12"/>
    <w:rsid w:val="008C3114"/>
    <w:rsid w:val="008C45B3"/>
    <w:rsid w:val="008D4841"/>
    <w:rsid w:val="008E42EA"/>
    <w:rsid w:val="008E578F"/>
    <w:rsid w:val="008F2F0E"/>
    <w:rsid w:val="008F2F64"/>
    <w:rsid w:val="008F439C"/>
    <w:rsid w:val="008F64DC"/>
    <w:rsid w:val="008F7CCD"/>
    <w:rsid w:val="008F7EF0"/>
    <w:rsid w:val="009012D8"/>
    <w:rsid w:val="009013E9"/>
    <w:rsid w:val="009017EF"/>
    <w:rsid w:val="009039B8"/>
    <w:rsid w:val="00910828"/>
    <w:rsid w:val="00914EBA"/>
    <w:rsid w:val="0092056D"/>
    <w:rsid w:val="00925329"/>
    <w:rsid w:val="00925F27"/>
    <w:rsid w:val="00931196"/>
    <w:rsid w:val="009313A3"/>
    <w:rsid w:val="0093759E"/>
    <w:rsid w:val="0094310A"/>
    <w:rsid w:val="009447BB"/>
    <w:rsid w:val="009453C4"/>
    <w:rsid w:val="00946146"/>
    <w:rsid w:val="0095231F"/>
    <w:rsid w:val="00952996"/>
    <w:rsid w:val="00953488"/>
    <w:rsid w:val="0095381D"/>
    <w:rsid w:val="00960439"/>
    <w:rsid w:val="00960C98"/>
    <w:rsid w:val="00963A81"/>
    <w:rsid w:val="00967229"/>
    <w:rsid w:val="0096727D"/>
    <w:rsid w:val="00967EB1"/>
    <w:rsid w:val="00973FAC"/>
    <w:rsid w:val="00976333"/>
    <w:rsid w:val="00980492"/>
    <w:rsid w:val="00982356"/>
    <w:rsid w:val="00983395"/>
    <w:rsid w:val="00984DE9"/>
    <w:rsid w:val="00985CFA"/>
    <w:rsid w:val="0098712F"/>
    <w:rsid w:val="00995F3A"/>
    <w:rsid w:val="009A0AD5"/>
    <w:rsid w:val="009A13F9"/>
    <w:rsid w:val="009A1665"/>
    <w:rsid w:val="009A289D"/>
    <w:rsid w:val="009A2F70"/>
    <w:rsid w:val="009B133D"/>
    <w:rsid w:val="009B3019"/>
    <w:rsid w:val="009B3295"/>
    <w:rsid w:val="009B42D3"/>
    <w:rsid w:val="009B5D3A"/>
    <w:rsid w:val="009D1269"/>
    <w:rsid w:val="009D6C42"/>
    <w:rsid w:val="009D6FB0"/>
    <w:rsid w:val="009D7B36"/>
    <w:rsid w:val="009E1289"/>
    <w:rsid w:val="009F4D23"/>
    <w:rsid w:val="00A10E7C"/>
    <w:rsid w:val="00A12A49"/>
    <w:rsid w:val="00A13EBA"/>
    <w:rsid w:val="00A20930"/>
    <w:rsid w:val="00A2235B"/>
    <w:rsid w:val="00A2529D"/>
    <w:rsid w:val="00A25F80"/>
    <w:rsid w:val="00A27055"/>
    <w:rsid w:val="00A274B7"/>
    <w:rsid w:val="00A277E8"/>
    <w:rsid w:val="00A30760"/>
    <w:rsid w:val="00A319D1"/>
    <w:rsid w:val="00A35F5D"/>
    <w:rsid w:val="00A367B4"/>
    <w:rsid w:val="00A42629"/>
    <w:rsid w:val="00A51CD8"/>
    <w:rsid w:val="00A52859"/>
    <w:rsid w:val="00A54E01"/>
    <w:rsid w:val="00A56AB6"/>
    <w:rsid w:val="00A56FFE"/>
    <w:rsid w:val="00A57688"/>
    <w:rsid w:val="00A57EDF"/>
    <w:rsid w:val="00A62E89"/>
    <w:rsid w:val="00A63E77"/>
    <w:rsid w:val="00A6428B"/>
    <w:rsid w:val="00A6736F"/>
    <w:rsid w:val="00A67AE3"/>
    <w:rsid w:val="00A7101A"/>
    <w:rsid w:val="00A72071"/>
    <w:rsid w:val="00A72C68"/>
    <w:rsid w:val="00A72CF3"/>
    <w:rsid w:val="00A73EE4"/>
    <w:rsid w:val="00A74ADA"/>
    <w:rsid w:val="00A779ED"/>
    <w:rsid w:val="00A82B81"/>
    <w:rsid w:val="00A83480"/>
    <w:rsid w:val="00A83896"/>
    <w:rsid w:val="00A83D70"/>
    <w:rsid w:val="00A84286"/>
    <w:rsid w:val="00A84D74"/>
    <w:rsid w:val="00A870FB"/>
    <w:rsid w:val="00A87444"/>
    <w:rsid w:val="00A90E91"/>
    <w:rsid w:val="00A92F6E"/>
    <w:rsid w:val="00A93A00"/>
    <w:rsid w:val="00A95523"/>
    <w:rsid w:val="00A96013"/>
    <w:rsid w:val="00A97810"/>
    <w:rsid w:val="00AA28BF"/>
    <w:rsid w:val="00AA5C59"/>
    <w:rsid w:val="00AB62EA"/>
    <w:rsid w:val="00AC1275"/>
    <w:rsid w:val="00AC1E31"/>
    <w:rsid w:val="00AD37D4"/>
    <w:rsid w:val="00AD63A0"/>
    <w:rsid w:val="00AE4398"/>
    <w:rsid w:val="00AE46C6"/>
    <w:rsid w:val="00AE7E27"/>
    <w:rsid w:val="00AF1CF2"/>
    <w:rsid w:val="00AF28E9"/>
    <w:rsid w:val="00AF48B3"/>
    <w:rsid w:val="00AF541F"/>
    <w:rsid w:val="00B0667C"/>
    <w:rsid w:val="00B070F0"/>
    <w:rsid w:val="00B07A71"/>
    <w:rsid w:val="00B11266"/>
    <w:rsid w:val="00B11A9C"/>
    <w:rsid w:val="00B23452"/>
    <w:rsid w:val="00B236D3"/>
    <w:rsid w:val="00B250FB"/>
    <w:rsid w:val="00B259CE"/>
    <w:rsid w:val="00B30984"/>
    <w:rsid w:val="00B3107A"/>
    <w:rsid w:val="00B355AA"/>
    <w:rsid w:val="00B359E8"/>
    <w:rsid w:val="00B45E8C"/>
    <w:rsid w:val="00B6554C"/>
    <w:rsid w:val="00B67661"/>
    <w:rsid w:val="00B739DE"/>
    <w:rsid w:val="00B80B59"/>
    <w:rsid w:val="00B81913"/>
    <w:rsid w:val="00B829C0"/>
    <w:rsid w:val="00B962CC"/>
    <w:rsid w:val="00BA5AE7"/>
    <w:rsid w:val="00BA6772"/>
    <w:rsid w:val="00BA679B"/>
    <w:rsid w:val="00BB0326"/>
    <w:rsid w:val="00BB7776"/>
    <w:rsid w:val="00BC0895"/>
    <w:rsid w:val="00BC0C23"/>
    <w:rsid w:val="00BC11BB"/>
    <w:rsid w:val="00BC2DC1"/>
    <w:rsid w:val="00BC7768"/>
    <w:rsid w:val="00BC7AE8"/>
    <w:rsid w:val="00BD0A04"/>
    <w:rsid w:val="00BD11CD"/>
    <w:rsid w:val="00BD1CEE"/>
    <w:rsid w:val="00BD2D84"/>
    <w:rsid w:val="00BD398D"/>
    <w:rsid w:val="00BD5AD8"/>
    <w:rsid w:val="00BE0679"/>
    <w:rsid w:val="00BE07AA"/>
    <w:rsid w:val="00BE0E9C"/>
    <w:rsid w:val="00BE0F6C"/>
    <w:rsid w:val="00BE12D7"/>
    <w:rsid w:val="00BE448B"/>
    <w:rsid w:val="00BE78CC"/>
    <w:rsid w:val="00BF08E0"/>
    <w:rsid w:val="00BF194B"/>
    <w:rsid w:val="00BF19F4"/>
    <w:rsid w:val="00BF32C7"/>
    <w:rsid w:val="00BF4F36"/>
    <w:rsid w:val="00BF746A"/>
    <w:rsid w:val="00BF7967"/>
    <w:rsid w:val="00C009E9"/>
    <w:rsid w:val="00C03D32"/>
    <w:rsid w:val="00C1202C"/>
    <w:rsid w:val="00C14A1E"/>
    <w:rsid w:val="00C25917"/>
    <w:rsid w:val="00C264FF"/>
    <w:rsid w:val="00C269A0"/>
    <w:rsid w:val="00C27146"/>
    <w:rsid w:val="00C3732A"/>
    <w:rsid w:val="00C4173E"/>
    <w:rsid w:val="00C4310A"/>
    <w:rsid w:val="00C440A3"/>
    <w:rsid w:val="00C44B3C"/>
    <w:rsid w:val="00C4601E"/>
    <w:rsid w:val="00C52800"/>
    <w:rsid w:val="00C5488A"/>
    <w:rsid w:val="00C5506A"/>
    <w:rsid w:val="00C57769"/>
    <w:rsid w:val="00C60E3F"/>
    <w:rsid w:val="00C62311"/>
    <w:rsid w:val="00C67054"/>
    <w:rsid w:val="00C74357"/>
    <w:rsid w:val="00C8077A"/>
    <w:rsid w:val="00C842DC"/>
    <w:rsid w:val="00C9227C"/>
    <w:rsid w:val="00C93682"/>
    <w:rsid w:val="00CA1AAB"/>
    <w:rsid w:val="00CA4DEF"/>
    <w:rsid w:val="00CA59E1"/>
    <w:rsid w:val="00CA61B6"/>
    <w:rsid w:val="00CA70C4"/>
    <w:rsid w:val="00CB2BAA"/>
    <w:rsid w:val="00CB2E4C"/>
    <w:rsid w:val="00CB4808"/>
    <w:rsid w:val="00CB6A0A"/>
    <w:rsid w:val="00CB7C4A"/>
    <w:rsid w:val="00CC1464"/>
    <w:rsid w:val="00CD41D6"/>
    <w:rsid w:val="00CE230E"/>
    <w:rsid w:val="00CE28CC"/>
    <w:rsid w:val="00CE38C5"/>
    <w:rsid w:val="00CF18BD"/>
    <w:rsid w:val="00CF3285"/>
    <w:rsid w:val="00CF7183"/>
    <w:rsid w:val="00CF77CD"/>
    <w:rsid w:val="00D01709"/>
    <w:rsid w:val="00D038CA"/>
    <w:rsid w:val="00D03B85"/>
    <w:rsid w:val="00D03CAC"/>
    <w:rsid w:val="00D10E8D"/>
    <w:rsid w:val="00D10ED5"/>
    <w:rsid w:val="00D12DC4"/>
    <w:rsid w:val="00D156E2"/>
    <w:rsid w:val="00D16830"/>
    <w:rsid w:val="00D2080C"/>
    <w:rsid w:val="00D22D2B"/>
    <w:rsid w:val="00D232A3"/>
    <w:rsid w:val="00D279D3"/>
    <w:rsid w:val="00D36984"/>
    <w:rsid w:val="00D429E7"/>
    <w:rsid w:val="00D45075"/>
    <w:rsid w:val="00D4678B"/>
    <w:rsid w:val="00D52F12"/>
    <w:rsid w:val="00D54FA6"/>
    <w:rsid w:val="00D676CF"/>
    <w:rsid w:val="00D7027E"/>
    <w:rsid w:val="00D71081"/>
    <w:rsid w:val="00D7241E"/>
    <w:rsid w:val="00D73332"/>
    <w:rsid w:val="00D80EF8"/>
    <w:rsid w:val="00D860A3"/>
    <w:rsid w:val="00D900C3"/>
    <w:rsid w:val="00D9183E"/>
    <w:rsid w:val="00D96182"/>
    <w:rsid w:val="00D9658C"/>
    <w:rsid w:val="00D96D10"/>
    <w:rsid w:val="00DA282A"/>
    <w:rsid w:val="00DA5A54"/>
    <w:rsid w:val="00DA6725"/>
    <w:rsid w:val="00DA7C5E"/>
    <w:rsid w:val="00DB081B"/>
    <w:rsid w:val="00DB2F5C"/>
    <w:rsid w:val="00DB38C2"/>
    <w:rsid w:val="00DB5C10"/>
    <w:rsid w:val="00DB67F0"/>
    <w:rsid w:val="00DC3523"/>
    <w:rsid w:val="00DC4CC9"/>
    <w:rsid w:val="00DC639A"/>
    <w:rsid w:val="00DC674C"/>
    <w:rsid w:val="00DD2F1D"/>
    <w:rsid w:val="00DE2539"/>
    <w:rsid w:val="00DE3DA0"/>
    <w:rsid w:val="00DE73F8"/>
    <w:rsid w:val="00DF07B6"/>
    <w:rsid w:val="00DF2A48"/>
    <w:rsid w:val="00DF445B"/>
    <w:rsid w:val="00DF458A"/>
    <w:rsid w:val="00DF6595"/>
    <w:rsid w:val="00E0199E"/>
    <w:rsid w:val="00E0285D"/>
    <w:rsid w:val="00E03395"/>
    <w:rsid w:val="00E10658"/>
    <w:rsid w:val="00E13963"/>
    <w:rsid w:val="00E13AC9"/>
    <w:rsid w:val="00E1510B"/>
    <w:rsid w:val="00E15E2E"/>
    <w:rsid w:val="00E21E31"/>
    <w:rsid w:val="00E349E9"/>
    <w:rsid w:val="00E35FEA"/>
    <w:rsid w:val="00E4346C"/>
    <w:rsid w:val="00E44EA7"/>
    <w:rsid w:val="00E50AE0"/>
    <w:rsid w:val="00E62E9B"/>
    <w:rsid w:val="00E743F2"/>
    <w:rsid w:val="00E7691A"/>
    <w:rsid w:val="00E823FA"/>
    <w:rsid w:val="00E83BA8"/>
    <w:rsid w:val="00E83F15"/>
    <w:rsid w:val="00E924B1"/>
    <w:rsid w:val="00E97BB1"/>
    <w:rsid w:val="00EA150E"/>
    <w:rsid w:val="00EA2B1B"/>
    <w:rsid w:val="00EB0226"/>
    <w:rsid w:val="00EB13FF"/>
    <w:rsid w:val="00EC37A1"/>
    <w:rsid w:val="00EC6781"/>
    <w:rsid w:val="00ED23BF"/>
    <w:rsid w:val="00ED5447"/>
    <w:rsid w:val="00ED68CB"/>
    <w:rsid w:val="00EE00C3"/>
    <w:rsid w:val="00EE12E3"/>
    <w:rsid w:val="00EE2ED3"/>
    <w:rsid w:val="00EE428A"/>
    <w:rsid w:val="00EE5FB2"/>
    <w:rsid w:val="00EE7AFB"/>
    <w:rsid w:val="00EF4F66"/>
    <w:rsid w:val="00F01A3F"/>
    <w:rsid w:val="00F034DF"/>
    <w:rsid w:val="00F04BBC"/>
    <w:rsid w:val="00F06088"/>
    <w:rsid w:val="00F078A7"/>
    <w:rsid w:val="00F108BD"/>
    <w:rsid w:val="00F135CB"/>
    <w:rsid w:val="00F152DE"/>
    <w:rsid w:val="00F2047C"/>
    <w:rsid w:val="00F26572"/>
    <w:rsid w:val="00F31360"/>
    <w:rsid w:val="00F32427"/>
    <w:rsid w:val="00F32648"/>
    <w:rsid w:val="00F3501F"/>
    <w:rsid w:val="00F41934"/>
    <w:rsid w:val="00F46B11"/>
    <w:rsid w:val="00F518CA"/>
    <w:rsid w:val="00F51BB1"/>
    <w:rsid w:val="00F60956"/>
    <w:rsid w:val="00F61E2D"/>
    <w:rsid w:val="00F6446B"/>
    <w:rsid w:val="00F66C60"/>
    <w:rsid w:val="00F75324"/>
    <w:rsid w:val="00F754BF"/>
    <w:rsid w:val="00F848B2"/>
    <w:rsid w:val="00F853D7"/>
    <w:rsid w:val="00F86B46"/>
    <w:rsid w:val="00F93FC3"/>
    <w:rsid w:val="00F944EC"/>
    <w:rsid w:val="00F951BC"/>
    <w:rsid w:val="00F9761C"/>
    <w:rsid w:val="00FA4071"/>
    <w:rsid w:val="00FA4444"/>
    <w:rsid w:val="00FA52AB"/>
    <w:rsid w:val="00FA590C"/>
    <w:rsid w:val="00FA6644"/>
    <w:rsid w:val="00FB6A9B"/>
    <w:rsid w:val="00FC0095"/>
    <w:rsid w:val="00FC1670"/>
    <w:rsid w:val="00FD13FC"/>
    <w:rsid w:val="00FE0590"/>
    <w:rsid w:val="00FE0BF9"/>
    <w:rsid w:val="00FE144D"/>
    <w:rsid w:val="00FE1FEE"/>
    <w:rsid w:val="00FE50F7"/>
    <w:rsid w:val="00FF1090"/>
    <w:rsid w:val="00FF277B"/>
    <w:rsid w:val="00FF6490"/>
    <w:rsid w:val="00FF7300"/>
    <w:rsid w:val="011C2063"/>
    <w:rsid w:val="0182AE53"/>
    <w:rsid w:val="01CF8263"/>
    <w:rsid w:val="0293B8A1"/>
    <w:rsid w:val="03BFB2BB"/>
    <w:rsid w:val="042969E1"/>
    <w:rsid w:val="05D66929"/>
    <w:rsid w:val="07CA3A25"/>
    <w:rsid w:val="0AB9D94B"/>
    <w:rsid w:val="0C5D48E2"/>
    <w:rsid w:val="0C9EA2A1"/>
    <w:rsid w:val="0E074430"/>
    <w:rsid w:val="0E9F0254"/>
    <w:rsid w:val="0F62FE41"/>
    <w:rsid w:val="10788578"/>
    <w:rsid w:val="14B81E36"/>
    <w:rsid w:val="16995567"/>
    <w:rsid w:val="17D36B2B"/>
    <w:rsid w:val="17F40C8D"/>
    <w:rsid w:val="18CAA784"/>
    <w:rsid w:val="19078F34"/>
    <w:rsid w:val="1923A9F9"/>
    <w:rsid w:val="22A8B7D6"/>
    <w:rsid w:val="22F8404E"/>
    <w:rsid w:val="2416C22A"/>
    <w:rsid w:val="26CBB64D"/>
    <w:rsid w:val="2889D3B4"/>
    <w:rsid w:val="28F60B9A"/>
    <w:rsid w:val="29A79757"/>
    <w:rsid w:val="2DED4532"/>
    <w:rsid w:val="2E005F65"/>
    <w:rsid w:val="31BFD23B"/>
    <w:rsid w:val="31CDF119"/>
    <w:rsid w:val="3209C10B"/>
    <w:rsid w:val="34BED3E7"/>
    <w:rsid w:val="35D2E0F0"/>
    <w:rsid w:val="3600CC61"/>
    <w:rsid w:val="375BAE15"/>
    <w:rsid w:val="38286F63"/>
    <w:rsid w:val="3950F83D"/>
    <w:rsid w:val="3E1584A9"/>
    <w:rsid w:val="3E467DE8"/>
    <w:rsid w:val="45D94CB2"/>
    <w:rsid w:val="4736D93B"/>
    <w:rsid w:val="4A5D8740"/>
    <w:rsid w:val="4D82D679"/>
    <w:rsid w:val="510D8768"/>
    <w:rsid w:val="5192FD49"/>
    <w:rsid w:val="58AE1DC5"/>
    <w:rsid w:val="58E52C8C"/>
    <w:rsid w:val="5F490693"/>
    <w:rsid w:val="5F5D226A"/>
    <w:rsid w:val="6292EC1D"/>
    <w:rsid w:val="6A220D40"/>
    <w:rsid w:val="6A81B6FF"/>
    <w:rsid w:val="6B618E73"/>
    <w:rsid w:val="6BF1FA03"/>
    <w:rsid w:val="6D8012C7"/>
    <w:rsid w:val="6FE2656E"/>
    <w:rsid w:val="75481B23"/>
    <w:rsid w:val="7634AE79"/>
    <w:rsid w:val="7684CCB5"/>
    <w:rsid w:val="7A055FD8"/>
  </w:rsids>
  <m:mathPr>
    <m:mathFont m:val="Cambria Math"/>
    <m:brkBin m:val="before"/>
    <m:brkBinSub m:val="--"/>
    <m:smallFrac m:val="0"/>
    <m:dispDef/>
    <m:lMargin m:val="0"/>
    <m:rMargin m:val="0"/>
    <m:defJc m:val="centerGroup"/>
    <m:wrapIndent m:val="1440"/>
    <m:intLim m:val="subSup"/>
    <m:naryLim m:val="undOvr"/>
  </m:mathPr>
  <w:themeFontLang w:val="de-A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8AE737"/>
  <w15:chartTrackingRefBased/>
  <w15:docId w15:val="{E8CE7FFC-5C35-47CE-8636-486D8E98A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A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A92F6E"/>
    <w:pPr>
      <w:spacing w:after="120" w:line="276" w:lineRule="auto"/>
      <w:jc w:val="both"/>
    </w:pPr>
    <w:rPr>
      <w:rFonts w:ascii="Calibri" w:hAnsi="Calibri"/>
      <w:sz w:val="22"/>
    </w:rPr>
  </w:style>
  <w:style w:type="paragraph" w:styleId="berschrift1">
    <w:name w:val="heading 1"/>
    <w:basedOn w:val="Standard"/>
    <w:next w:val="Standard"/>
    <w:link w:val="berschrift1Zchn"/>
    <w:uiPriority w:val="9"/>
    <w:qFormat/>
    <w:rsid w:val="00201227"/>
    <w:pPr>
      <w:keepNext/>
      <w:keepLines/>
      <w:spacing w:before="240" w:after="360" w:line="240" w:lineRule="auto"/>
      <w:outlineLvl w:val="0"/>
    </w:pPr>
    <w:rPr>
      <w:rFonts w:ascii="Arial" w:eastAsiaTheme="majorEastAsia" w:hAnsi="Arial" w:cs="Times New Roman (Überschriften"/>
      <w:b/>
      <w:caps/>
      <w:color w:val="002060"/>
      <w:sz w:val="44"/>
      <w:szCs w:val="32"/>
    </w:rPr>
  </w:style>
  <w:style w:type="paragraph" w:styleId="berschrift2">
    <w:name w:val="heading 2"/>
    <w:basedOn w:val="Standard"/>
    <w:next w:val="Standard"/>
    <w:link w:val="berschrift2Zchn"/>
    <w:uiPriority w:val="9"/>
    <w:unhideWhenUsed/>
    <w:qFormat/>
    <w:rsid w:val="00827633"/>
    <w:pPr>
      <w:keepNext/>
      <w:keepLines/>
      <w:spacing w:before="240" w:after="240" w:line="240" w:lineRule="auto"/>
      <w:outlineLvl w:val="1"/>
    </w:pPr>
    <w:rPr>
      <w:rFonts w:ascii="Arial" w:eastAsiaTheme="majorEastAsia" w:hAnsi="Arial" w:cstheme="majorBidi"/>
      <w:b/>
      <w:color w:val="FF9933"/>
      <w:sz w:val="28"/>
      <w:szCs w:val="26"/>
    </w:rPr>
  </w:style>
  <w:style w:type="paragraph" w:styleId="berschrift3">
    <w:name w:val="heading 3"/>
    <w:basedOn w:val="Standard"/>
    <w:next w:val="Standard"/>
    <w:link w:val="berschrift3Zchn"/>
    <w:uiPriority w:val="9"/>
    <w:unhideWhenUsed/>
    <w:qFormat/>
    <w:rsid w:val="002A430F"/>
    <w:pPr>
      <w:keepNext/>
      <w:keepLines/>
      <w:spacing w:before="120" w:after="240" w:line="240" w:lineRule="auto"/>
      <w:outlineLvl w:val="2"/>
    </w:pPr>
    <w:rPr>
      <w:rFonts w:ascii="Arial" w:eastAsiaTheme="majorEastAsia" w:hAnsi="Arial" w:cstheme="majorBidi"/>
      <w:b/>
      <w:color w:val="002060"/>
      <w:sz w:val="24"/>
    </w:rPr>
  </w:style>
  <w:style w:type="paragraph" w:styleId="berschrift4">
    <w:name w:val="heading 4"/>
    <w:basedOn w:val="Standard"/>
    <w:next w:val="Standard"/>
    <w:link w:val="berschrift4Zchn"/>
    <w:uiPriority w:val="9"/>
    <w:unhideWhenUsed/>
    <w:qFormat/>
    <w:rsid w:val="00827633"/>
    <w:pPr>
      <w:keepNext/>
      <w:keepLines/>
      <w:spacing w:line="240" w:lineRule="auto"/>
      <w:outlineLvl w:val="3"/>
    </w:pPr>
    <w:rPr>
      <w:rFonts w:asciiTheme="majorHAnsi" w:eastAsiaTheme="majorEastAsia" w:hAnsiTheme="majorHAnsi" w:cstheme="majorBidi"/>
      <w:b/>
      <w:iCs/>
      <w:color w:val="FF9933"/>
    </w:rPr>
  </w:style>
  <w:style w:type="paragraph" w:styleId="berschrift5">
    <w:name w:val="heading 5"/>
    <w:basedOn w:val="Standard"/>
    <w:next w:val="Standard"/>
    <w:link w:val="berschrift5Zchn"/>
    <w:uiPriority w:val="9"/>
    <w:unhideWhenUsed/>
    <w:qFormat/>
    <w:rsid w:val="00751913"/>
    <w:pPr>
      <w:keepNext/>
      <w:keepLines/>
      <w:spacing w:before="40"/>
      <w:outlineLvl w:val="4"/>
    </w:pPr>
    <w:rPr>
      <w:rFonts w:asciiTheme="majorHAnsi" w:eastAsiaTheme="majorEastAsia" w:hAnsiTheme="majorHAnsi" w:cstheme="majorBidi"/>
      <w:color w:val="FFCB97"/>
    </w:rPr>
  </w:style>
  <w:style w:type="paragraph" w:styleId="berschrift6">
    <w:name w:val="heading 6"/>
    <w:basedOn w:val="Standard"/>
    <w:next w:val="Standard"/>
    <w:link w:val="berschrift6Zchn"/>
    <w:uiPriority w:val="9"/>
    <w:semiHidden/>
    <w:unhideWhenUsed/>
    <w:qFormat/>
    <w:rsid w:val="00925F27"/>
    <w:pPr>
      <w:keepNext/>
      <w:keepLines/>
      <w:spacing w:before="40" w:after="0"/>
      <w:outlineLvl w:val="5"/>
    </w:pPr>
    <w:rPr>
      <w:rFonts w:asciiTheme="majorHAnsi" w:eastAsiaTheme="majorEastAsia" w:hAnsiTheme="majorHAnsi" w:cstheme="majorBidi"/>
      <w:color w:val="1A495C" w:themeColor="accent1" w:themeShade="7F"/>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201227"/>
    <w:rPr>
      <w:rFonts w:ascii="Arial" w:eastAsiaTheme="majorEastAsia" w:hAnsi="Arial" w:cs="Times New Roman (Überschriften"/>
      <w:b/>
      <w:caps/>
      <w:color w:val="002060"/>
      <w:sz w:val="44"/>
      <w:szCs w:val="32"/>
    </w:rPr>
  </w:style>
  <w:style w:type="paragraph" w:styleId="Titel">
    <w:name w:val="Title"/>
    <w:basedOn w:val="Standard"/>
    <w:next w:val="Standard"/>
    <w:link w:val="TitelZchn"/>
    <w:uiPriority w:val="10"/>
    <w:qFormat/>
    <w:rsid w:val="007314C2"/>
    <w:pPr>
      <w:spacing w:line="240" w:lineRule="auto"/>
      <w:contextualSpacing/>
    </w:pPr>
    <w:rPr>
      <w:rFonts w:ascii="Arial" w:eastAsiaTheme="majorEastAsia" w:hAnsi="Arial" w:cstheme="majorBidi"/>
      <w:b/>
      <w:color w:val="002060"/>
      <w:spacing w:val="-10"/>
      <w:kern w:val="28"/>
      <w:sz w:val="60"/>
      <w:szCs w:val="56"/>
    </w:rPr>
  </w:style>
  <w:style w:type="character" w:customStyle="1" w:styleId="TitelZchn">
    <w:name w:val="Titel Zchn"/>
    <w:basedOn w:val="Absatz-Standardschriftart"/>
    <w:link w:val="Titel"/>
    <w:uiPriority w:val="10"/>
    <w:rsid w:val="007314C2"/>
    <w:rPr>
      <w:rFonts w:ascii="Arial" w:eastAsiaTheme="majorEastAsia" w:hAnsi="Arial" w:cstheme="majorBidi"/>
      <w:b/>
      <w:color w:val="002060"/>
      <w:spacing w:val="-10"/>
      <w:kern w:val="28"/>
      <w:sz w:val="60"/>
      <w:szCs w:val="56"/>
    </w:rPr>
  </w:style>
  <w:style w:type="table" w:customStyle="1" w:styleId="Formatvorlage1">
    <w:name w:val="Formatvorlage 1"/>
    <w:basedOn w:val="NormaleTabelle"/>
    <w:uiPriority w:val="99"/>
    <w:rsid w:val="00DD2F1D"/>
    <w:rPr>
      <w:rFonts w:ascii="Arial" w:hAnsi="Arial"/>
    </w:rPr>
    <w:tblPr/>
  </w:style>
  <w:style w:type="character" w:customStyle="1" w:styleId="berschrift2Zchn">
    <w:name w:val="Überschrift 2 Zchn"/>
    <w:basedOn w:val="Absatz-Standardschriftart"/>
    <w:link w:val="berschrift2"/>
    <w:uiPriority w:val="9"/>
    <w:rsid w:val="00827633"/>
    <w:rPr>
      <w:rFonts w:ascii="Arial" w:eastAsiaTheme="majorEastAsia" w:hAnsi="Arial" w:cstheme="majorBidi"/>
      <w:b/>
      <w:color w:val="FF9933"/>
      <w:sz w:val="28"/>
      <w:szCs w:val="26"/>
    </w:rPr>
  </w:style>
  <w:style w:type="character" w:customStyle="1" w:styleId="berschrift3Zchn">
    <w:name w:val="Überschrift 3 Zchn"/>
    <w:basedOn w:val="Absatz-Standardschriftart"/>
    <w:link w:val="berschrift3"/>
    <w:uiPriority w:val="9"/>
    <w:rsid w:val="002A430F"/>
    <w:rPr>
      <w:rFonts w:ascii="Arial" w:eastAsiaTheme="majorEastAsia" w:hAnsi="Arial" w:cstheme="majorBidi"/>
      <w:b/>
      <w:color w:val="002060"/>
    </w:rPr>
  </w:style>
  <w:style w:type="character" w:customStyle="1" w:styleId="berschrift4Zchn">
    <w:name w:val="Überschrift 4 Zchn"/>
    <w:basedOn w:val="Absatz-Standardschriftart"/>
    <w:link w:val="berschrift4"/>
    <w:uiPriority w:val="9"/>
    <w:rsid w:val="00827633"/>
    <w:rPr>
      <w:rFonts w:asciiTheme="majorHAnsi" w:eastAsiaTheme="majorEastAsia" w:hAnsiTheme="majorHAnsi" w:cstheme="majorBidi"/>
      <w:b/>
      <w:iCs/>
      <w:color w:val="FF9933"/>
      <w:sz w:val="22"/>
    </w:rPr>
  </w:style>
  <w:style w:type="character" w:customStyle="1" w:styleId="berschrift5Zchn">
    <w:name w:val="Überschrift 5 Zchn"/>
    <w:basedOn w:val="Absatz-Standardschriftart"/>
    <w:link w:val="berschrift5"/>
    <w:uiPriority w:val="9"/>
    <w:rsid w:val="00751913"/>
    <w:rPr>
      <w:rFonts w:asciiTheme="majorHAnsi" w:eastAsiaTheme="majorEastAsia" w:hAnsiTheme="majorHAnsi" w:cstheme="majorBidi"/>
      <w:color w:val="FFCB97"/>
      <w:sz w:val="22"/>
    </w:rPr>
  </w:style>
  <w:style w:type="paragraph" w:styleId="Untertitel">
    <w:name w:val="Subtitle"/>
    <w:basedOn w:val="Standard"/>
    <w:next w:val="Standard"/>
    <w:link w:val="UntertitelZchn"/>
    <w:uiPriority w:val="11"/>
    <w:qFormat/>
    <w:rsid w:val="00827633"/>
    <w:pPr>
      <w:numPr>
        <w:ilvl w:val="1"/>
      </w:numPr>
      <w:spacing w:line="240" w:lineRule="auto"/>
    </w:pPr>
    <w:rPr>
      <w:rFonts w:eastAsiaTheme="minorEastAsia"/>
      <w:color w:val="FFCB97"/>
      <w:spacing w:val="15"/>
      <w:szCs w:val="22"/>
    </w:rPr>
  </w:style>
  <w:style w:type="character" w:customStyle="1" w:styleId="UntertitelZchn">
    <w:name w:val="Untertitel Zchn"/>
    <w:basedOn w:val="Absatz-Standardschriftart"/>
    <w:link w:val="Untertitel"/>
    <w:uiPriority w:val="11"/>
    <w:rsid w:val="00827633"/>
    <w:rPr>
      <w:rFonts w:ascii="Calibri" w:eastAsiaTheme="minorEastAsia" w:hAnsi="Calibri"/>
      <w:color w:val="FFCB97"/>
      <w:spacing w:val="15"/>
      <w:sz w:val="22"/>
      <w:szCs w:val="22"/>
    </w:rPr>
  </w:style>
  <w:style w:type="character" w:styleId="IntensiverVerweis">
    <w:name w:val="Intense Reference"/>
    <w:basedOn w:val="Absatz-Standardschriftart"/>
    <w:uiPriority w:val="32"/>
    <w:qFormat/>
    <w:rsid w:val="007314C2"/>
    <w:rPr>
      <w:b/>
      <w:bCs/>
      <w:smallCaps/>
      <w:color w:val="002060"/>
      <w:spacing w:val="5"/>
    </w:rPr>
  </w:style>
  <w:style w:type="paragraph" w:styleId="Listenabsatz">
    <w:name w:val="List Paragraph"/>
    <w:basedOn w:val="Standard"/>
    <w:uiPriority w:val="34"/>
    <w:qFormat/>
    <w:rsid w:val="002B0FEA"/>
    <w:pPr>
      <w:ind w:left="720"/>
      <w:contextualSpacing/>
    </w:pPr>
  </w:style>
  <w:style w:type="character" w:styleId="Buchtitel">
    <w:name w:val="Book Title"/>
    <w:basedOn w:val="Absatz-Standardschriftart"/>
    <w:uiPriority w:val="33"/>
    <w:qFormat/>
    <w:rsid w:val="002B0FEA"/>
    <w:rPr>
      <w:b/>
      <w:bCs/>
      <w:i/>
      <w:iCs/>
      <w:spacing w:val="5"/>
    </w:rPr>
  </w:style>
  <w:style w:type="paragraph" w:styleId="IntensivesZitat">
    <w:name w:val="Intense Quote"/>
    <w:basedOn w:val="Standard"/>
    <w:next w:val="Standard"/>
    <w:link w:val="IntensivesZitatZchn"/>
    <w:uiPriority w:val="30"/>
    <w:qFormat/>
    <w:rsid w:val="00827633"/>
    <w:pPr>
      <w:pBdr>
        <w:top w:val="single" w:sz="4" w:space="10" w:color="FF9933"/>
        <w:bottom w:val="single" w:sz="4" w:space="10" w:color="FF9933"/>
      </w:pBdr>
      <w:spacing w:before="360" w:after="360" w:line="240" w:lineRule="auto"/>
      <w:ind w:left="862" w:right="862"/>
      <w:jc w:val="center"/>
    </w:pPr>
    <w:rPr>
      <w:rFonts w:cs="Times New Roman (Textkörper CS)"/>
      <w:b/>
      <w:iCs/>
      <w:color w:val="FF9933"/>
    </w:rPr>
  </w:style>
  <w:style w:type="character" w:customStyle="1" w:styleId="IntensivesZitatZchn">
    <w:name w:val="Intensives Zitat Zchn"/>
    <w:basedOn w:val="Absatz-Standardschriftart"/>
    <w:link w:val="IntensivesZitat"/>
    <w:uiPriority w:val="30"/>
    <w:rsid w:val="00827633"/>
    <w:rPr>
      <w:rFonts w:ascii="Calibri" w:hAnsi="Calibri" w:cs="Times New Roman (Textkörper CS)"/>
      <w:b/>
      <w:iCs/>
      <w:color w:val="FF9933"/>
      <w:sz w:val="22"/>
    </w:rPr>
  </w:style>
  <w:style w:type="paragraph" w:styleId="Zitat">
    <w:name w:val="Quote"/>
    <w:basedOn w:val="Standard"/>
    <w:next w:val="Standard"/>
    <w:link w:val="ZitatZchn"/>
    <w:uiPriority w:val="29"/>
    <w:qFormat/>
    <w:rsid w:val="00827633"/>
    <w:pPr>
      <w:spacing w:before="200" w:after="160"/>
      <w:ind w:left="864" w:right="864"/>
      <w:jc w:val="center"/>
    </w:pPr>
    <w:rPr>
      <w:i/>
      <w:iCs/>
      <w:color w:val="FFCB97"/>
    </w:rPr>
  </w:style>
  <w:style w:type="character" w:customStyle="1" w:styleId="ZitatZchn">
    <w:name w:val="Zitat Zchn"/>
    <w:basedOn w:val="Absatz-Standardschriftart"/>
    <w:link w:val="Zitat"/>
    <w:uiPriority w:val="29"/>
    <w:rsid w:val="00827633"/>
    <w:rPr>
      <w:rFonts w:ascii="Calibri" w:hAnsi="Calibri"/>
      <w:i/>
      <w:iCs/>
      <w:color w:val="FFCB97"/>
      <w:sz w:val="22"/>
    </w:rPr>
  </w:style>
  <w:style w:type="character" w:styleId="Fett">
    <w:name w:val="Strong"/>
    <w:basedOn w:val="Absatz-Standardschriftart"/>
    <w:uiPriority w:val="22"/>
    <w:qFormat/>
    <w:rsid w:val="002B0FEA"/>
    <w:rPr>
      <w:b/>
      <w:bCs/>
    </w:rPr>
  </w:style>
  <w:style w:type="character" w:styleId="IntensiveHervorhebung">
    <w:name w:val="Intense Emphasis"/>
    <w:basedOn w:val="Absatz-Standardschriftart"/>
    <w:uiPriority w:val="21"/>
    <w:qFormat/>
    <w:rsid w:val="00827633"/>
    <w:rPr>
      <w:i/>
      <w:iCs/>
      <w:color w:val="FF9933"/>
    </w:rPr>
  </w:style>
  <w:style w:type="character" w:styleId="Hervorhebung">
    <w:name w:val="Emphasis"/>
    <w:basedOn w:val="Absatz-Standardschriftart"/>
    <w:uiPriority w:val="20"/>
    <w:qFormat/>
    <w:rsid w:val="002B0FEA"/>
    <w:rPr>
      <w:i/>
      <w:iCs/>
    </w:rPr>
  </w:style>
  <w:style w:type="character" w:styleId="SchwacheHervorhebung">
    <w:name w:val="Subtle Emphasis"/>
    <w:basedOn w:val="Absatz-Standardschriftart"/>
    <w:uiPriority w:val="19"/>
    <w:qFormat/>
    <w:rsid w:val="002B0FEA"/>
    <w:rPr>
      <w:i/>
      <w:iCs/>
      <w:color w:val="404040" w:themeColor="text1" w:themeTint="BF"/>
    </w:rPr>
  </w:style>
  <w:style w:type="paragraph" w:styleId="Kopfzeile">
    <w:name w:val="header"/>
    <w:basedOn w:val="Standard"/>
    <w:link w:val="KopfzeileZchn"/>
    <w:uiPriority w:val="99"/>
    <w:unhideWhenUsed/>
    <w:rsid w:val="002B0FEA"/>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2B0FEA"/>
    <w:rPr>
      <w:sz w:val="20"/>
    </w:rPr>
  </w:style>
  <w:style w:type="paragraph" w:styleId="Fuzeile">
    <w:name w:val="footer"/>
    <w:basedOn w:val="Standard"/>
    <w:link w:val="FuzeileZchn"/>
    <w:uiPriority w:val="99"/>
    <w:unhideWhenUsed/>
    <w:rsid w:val="002B0FEA"/>
    <w:pPr>
      <w:tabs>
        <w:tab w:val="center" w:pos="4536"/>
        <w:tab w:val="right" w:pos="9072"/>
      </w:tabs>
      <w:spacing w:line="240" w:lineRule="auto"/>
    </w:pPr>
    <w:rPr>
      <w:color w:val="7F7F7F" w:themeColor="text1" w:themeTint="80"/>
      <w:sz w:val="16"/>
    </w:rPr>
  </w:style>
  <w:style w:type="character" w:customStyle="1" w:styleId="FuzeileZchn">
    <w:name w:val="Fußzeile Zchn"/>
    <w:basedOn w:val="Absatz-Standardschriftart"/>
    <w:link w:val="Fuzeile"/>
    <w:uiPriority w:val="99"/>
    <w:rsid w:val="002B0FEA"/>
    <w:rPr>
      <w:color w:val="7F7F7F" w:themeColor="text1" w:themeTint="80"/>
      <w:sz w:val="16"/>
    </w:rPr>
  </w:style>
  <w:style w:type="character" w:styleId="Hyperlink">
    <w:name w:val="Hyperlink"/>
    <w:basedOn w:val="Absatz-Standardschriftart"/>
    <w:uiPriority w:val="99"/>
    <w:unhideWhenUsed/>
    <w:rsid w:val="008F2F0E"/>
    <w:rPr>
      <w:color w:val="EA4F60"/>
      <w:u w:val="single"/>
    </w:rPr>
  </w:style>
  <w:style w:type="character" w:styleId="BesuchterLink">
    <w:name w:val="FollowedHyperlink"/>
    <w:basedOn w:val="Absatz-Standardschriftart"/>
    <w:uiPriority w:val="99"/>
    <w:semiHidden/>
    <w:unhideWhenUsed/>
    <w:rsid w:val="00952996"/>
    <w:rPr>
      <w:color w:val="9F6715" w:themeColor="followedHyperlink"/>
      <w:u w:val="single"/>
    </w:rPr>
  </w:style>
  <w:style w:type="paragraph" w:styleId="KeinLeerraum">
    <w:name w:val="No Spacing"/>
    <w:uiPriority w:val="1"/>
    <w:rsid w:val="004D7B46"/>
    <w:rPr>
      <w:sz w:val="20"/>
    </w:rPr>
  </w:style>
  <w:style w:type="table" w:styleId="Tabellenraster">
    <w:name w:val="Table Grid"/>
    <w:basedOn w:val="NormaleTabelle"/>
    <w:uiPriority w:val="39"/>
    <w:rsid w:val="009A28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itternetztabelle4Akzent1">
    <w:name w:val="Grid Table 4 Accent 1"/>
    <w:basedOn w:val="NormaleTabelle"/>
    <w:uiPriority w:val="49"/>
    <w:rsid w:val="00BD11CD"/>
    <w:tblPr>
      <w:tblStyleRowBandSize w:val="1"/>
      <w:tblStyleColBandSize w:val="1"/>
      <w:tblBorders>
        <w:top w:val="single" w:sz="4" w:space="0" w:color="7FC0DB" w:themeColor="accent1" w:themeTint="99"/>
        <w:left w:val="single" w:sz="4" w:space="0" w:color="7FC0DB" w:themeColor="accent1" w:themeTint="99"/>
        <w:bottom w:val="single" w:sz="4" w:space="0" w:color="7FC0DB" w:themeColor="accent1" w:themeTint="99"/>
        <w:right w:val="single" w:sz="4" w:space="0" w:color="7FC0DB" w:themeColor="accent1" w:themeTint="99"/>
        <w:insideH w:val="single" w:sz="4" w:space="0" w:color="7FC0DB" w:themeColor="accent1" w:themeTint="99"/>
        <w:insideV w:val="single" w:sz="4" w:space="0" w:color="7FC0DB" w:themeColor="accent1" w:themeTint="99"/>
      </w:tblBorders>
    </w:tblPr>
    <w:tblStylePr w:type="firstRow">
      <w:rPr>
        <w:b/>
        <w:bCs/>
        <w:color w:val="FFFFFF" w:themeColor="background1"/>
      </w:rPr>
      <w:tblPr/>
      <w:tcPr>
        <w:tcBorders>
          <w:top w:val="single" w:sz="4" w:space="0" w:color="3494BA" w:themeColor="accent1"/>
          <w:left w:val="single" w:sz="4" w:space="0" w:color="3494BA" w:themeColor="accent1"/>
          <w:bottom w:val="single" w:sz="4" w:space="0" w:color="3494BA" w:themeColor="accent1"/>
          <w:right w:val="single" w:sz="4" w:space="0" w:color="3494BA" w:themeColor="accent1"/>
          <w:insideH w:val="nil"/>
          <w:insideV w:val="nil"/>
        </w:tcBorders>
        <w:shd w:val="clear" w:color="auto" w:fill="3494BA" w:themeFill="accent1"/>
      </w:tcPr>
    </w:tblStylePr>
    <w:tblStylePr w:type="lastRow">
      <w:rPr>
        <w:b/>
        <w:bCs/>
      </w:rPr>
      <w:tblPr/>
      <w:tcPr>
        <w:tcBorders>
          <w:top w:val="double" w:sz="4" w:space="0" w:color="3494BA" w:themeColor="accent1"/>
        </w:tcBorders>
      </w:tcPr>
    </w:tblStylePr>
    <w:tblStylePr w:type="firstCol">
      <w:rPr>
        <w:b/>
        <w:bCs/>
      </w:rPr>
    </w:tblStylePr>
    <w:tblStylePr w:type="lastCol">
      <w:rPr>
        <w:b/>
        <w:bCs/>
      </w:rPr>
    </w:tblStylePr>
    <w:tblStylePr w:type="band1Vert">
      <w:tblPr/>
      <w:tcPr>
        <w:shd w:val="clear" w:color="auto" w:fill="D4EAF3" w:themeFill="accent1" w:themeFillTint="33"/>
      </w:tcPr>
    </w:tblStylePr>
    <w:tblStylePr w:type="band1Horz">
      <w:tblPr/>
      <w:tcPr>
        <w:shd w:val="clear" w:color="auto" w:fill="D4EAF3" w:themeFill="accent1" w:themeFillTint="33"/>
      </w:tcPr>
    </w:tblStylePr>
  </w:style>
  <w:style w:type="table" w:styleId="Gitternetztabelle4Akzent4">
    <w:name w:val="Grid Table 4 Accent 4"/>
    <w:basedOn w:val="NormaleTabelle"/>
    <w:uiPriority w:val="49"/>
    <w:rsid w:val="00A57688"/>
    <w:tblPr>
      <w:tblStyleRowBandSize w:val="1"/>
      <w:tblStyleColBandSize w:val="1"/>
      <w:tblBorders>
        <w:top w:val="single" w:sz="4" w:space="0" w:color="AFB9BB" w:themeColor="accent4" w:themeTint="99"/>
        <w:left w:val="single" w:sz="4" w:space="0" w:color="AFB9BB" w:themeColor="accent4" w:themeTint="99"/>
        <w:bottom w:val="single" w:sz="4" w:space="0" w:color="AFB9BB" w:themeColor="accent4" w:themeTint="99"/>
        <w:right w:val="single" w:sz="4" w:space="0" w:color="AFB9BB" w:themeColor="accent4" w:themeTint="99"/>
        <w:insideH w:val="single" w:sz="4" w:space="0" w:color="AFB9BB" w:themeColor="accent4" w:themeTint="99"/>
        <w:insideV w:val="single" w:sz="4" w:space="0" w:color="AFB9BB" w:themeColor="accent4" w:themeTint="99"/>
      </w:tblBorders>
    </w:tblPr>
    <w:tblStylePr w:type="firstRow">
      <w:rPr>
        <w:b/>
        <w:bCs/>
        <w:color w:val="FFFFFF" w:themeColor="background1"/>
      </w:rPr>
      <w:tblPr/>
      <w:tcPr>
        <w:shd w:val="clear" w:color="auto" w:fill="FF9900"/>
      </w:tcPr>
    </w:tblStylePr>
    <w:tblStylePr w:type="lastRow">
      <w:rPr>
        <w:b/>
        <w:bCs/>
      </w:rPr>
    </w:tblStylePr>
    <w:tblStylePr w:type="firstCol">
      <w:rPr>
        <w:b/>
        <w:bCs/>
      </w:rPr>
    </w:tblStylePr>
    <w:tblStylePr w:type="lastCol">
      <w:rPr>
        <w:b/>
        <w:bCs/>
      </w:rPr>
    </w:tblStylePr>
    <w:tblStylePr w:type="band1Horz">
      <w:tblPr/>
      <w:tcPr>
        <w:shd w:val="clear" w:color="auto" w:fill="FFF0E1"/>
      </w:tcPr>
    </w:tblStylePr>
    <w:tblStylePr w:type="band2Horz">
      <w:tblPr/>
      <w:tcPr>
        <w:shd w:val="clear" w:color="auto" w:fill="FFCB97"/>
      </w:tcPr>
    </w:tblStylePr>
  </w:style>
  <w:style w:type="table" w:styleId="Gitternetztabelle4Akzent3">
    <w:name w:val="Grid Table 4 Accent 3"/>
    <w:basedOn w:val="NormaleTabelle"/>
    <w:uiPriority w:val="49"/>
    <w:rsid w:val="009A289D"/>
    <w:tblPr>
      <w:tblStyleRowBandSize w:val="1"/>
      <w:tblStyleColBandSize w:val="1"/>
      <w:tblBorders>
        <w:top w:val="single" w:sz="4" w:space="0" w:color="ACD7CA" w:themeColor="accent3" w:themeTint="99"/>
        <w:left w:val="single" w:sz="4" w:space="0" w:color="ACD7CA" w:themeColor="accent3" w:themeTint="99"/>
        <w:bottom w:val="single" w:sz="4" w:space="0" w:color="ACD7CA" w:themeColor="accent3" w:themeTint="99"/>
        <w:right w:val="single" w:sz="4" w:space="0" w:color="ACD7CA" w:themeColor="accent3" w:themeTint="99"/>
        <w:insideH w:val="single" w:sz="4" w:space="0" w:color="ACD7CA" w:themeColor="accent3" w:themeTint="99"/>
        <w:insideV w:val="single" w:sz="4" w:space="0" w:color="ACD7CA" w:themeColor="accent3" w:themeTint="99"/>
      </w:tblBorders>
    </w:tblPr>
    <w:tblStylePr w:type="firstRow">
      <w:rPr>
        <w:b/>
        <w:bCs/>
        <w:color w:val="FFFFFF" w:themeColor="background1"/>
      </w:rPr>
      <w:tblPr/>
      <w:tcPr>
        <w:tcBorders>
          <w:top w:val="single" w:sz="4" w:space="0" w:color="75BDA7" w:themeColor="accent3"/>
          <w:left w:val="single" w:sz="4" w:space="0" w:color="75BDA7" w:themeColor="accent3"/>
          <w:bottom w:val="single" w:sz="4" w:space="0" w:color="75BDA7" w:themeColor="accent3"/>
          <w:right w:val="single" w:sz="4" w:space="0" w:color="75BDA7" w:themeColor="accent3"/>
          <w:insideH w:val="nil"/>
          <w:insideV w:val="nil"/>
        </w:tcBorders>
        <w:shd w:val="clear" w:color="auto" w:fill="75BDA7" w:themeFill="accent3"/>
      </w:tcPr>
    </w:tblStylePr>
    <w:tblStylePr w:type="lastRow">
      <w:rPr>
        <w:b/>
        <w:bCs/>
      </w:rPr>
      <w:tblPr/>
      <w:tcPr>
        <w:tcBorders>
          <w:top w:val="double" w:sz="4" w:space="0" w:color="75BDA7" w:themeColor="accent3"/>
        </w:tcBorders>
      </w:tcPr>
    </w:tblStylePr>
    <w:tblStylePr w:type="firstCol">
      <w:rPr>
        <w:b/>
        <w:bCs/>
      </w:rPr>
    </w:tblStylePr>
    <w:tblStylePr w:type="lastCol">
      <w:rPr>
        <w:b/>
        <w:bCs/>
      </w:rPr>
    </w:tblStylePr>
    <w:tblStylePr w:type="band1Vert">
      <w:tblPr/>
      <w:tcPr>
        <w:shd w:val="clear" w:color="auto" w:fill="E3F1ED" w:themeFill="accent3" w:themeFillTint="33"/>
      </w:tcPr>
    </w:tblStylePr>
    <w:tblStylePr w:type="band1Horz">
      <w:tblPr/>
      <w:tcPr>
        <w:shd w:val="clear" w:color="auto" w:fill="E3F1ED" w:themeFill="accent3" w:themeFillTint="33"/>
      </w:tcPr>
    </w:tblStylePr>
  </w:style>
  <w:style w:type="table" w:styleId="Gitternetztabelle5dunkel">
    <w:name w:val="Grid Table 5 Dark"/>
    <w:basedOn w:val="NormaleTabelle"/>
    <w:uiPriority w:val="50"/>
    <w:rsid w:val="009A28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itternetztabelle5dunkelAkzent2">
    <w:name w:val="Grid Table 5 Dark Accent 2"/>
    <w:basedOn w:val="NormaleTabelle"/>
    <w:uiPriority w:val="50"/>
    <w:rsid w:val="009A28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F0F2"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8B6C0"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8B6C0"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8B6C0"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8B6C0" w:themeFill="accent2"/>
      </w:tcPr>
    </w:tblStylePr>
    <w:tblStylePr w:type="band1Vert">
      <w:tblPr/>
      <w:tcPr>
        <w:shd w:val="clear" w:color="auto" w:fill="BCE1E5" w:themeFill="accent2" w:themeFillTint="66"/>
      </w:tcPr>
    </w:tblStylePr>
    <w:tblStylePr w:type="band1Horz">
      <w:tblPr/>
      <w:tcPr>
        <w:shd w:val="clear" w:color="auto" w:fill="BCE1E5" w:themeFill="accent2" w:themeFillTint="66"/>
      </w:tcPr>
    </w:tblStylePr>
  </w:style>
  <w:style w:type="table" w:styleId="Gitternetztabelle5dunkelAkzent1">
    <w:name w:val="Grid Table 5 Dark Accent 1"/>
    <w:basedOn w:val="NormaleTabelle"/>
    <w:uiPriority w:val="50"/>
    <w:rsid w:val="009A289D"/>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4EA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494BA"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494BA"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494BA"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494BA" w:themeFill="accent1"/>
      </w:tcPr>
    </w:tblStylePr>
    <w:tblStylePr w:type="band1Vert">
      <w:tblPr/>
      <w:tcPr>
        <w:shd w:val="clear" w:color="auto" w:fill="A9D5E7" w:themeFill="accent1" w:themeFillTint="66"/>
      </w:tcPr>
    </w:tblStylePr>
    <w:tblStylePr w:type="band1Horz">
      <w:tblPr/>
      <w:tcPr>
        <w:shd w:val="clear" w:color="auto" w:fill="A9D5E7" w:themeFill="accent1" w:themeFillTint="66"/>
      </w:tcPr>
    </w:tblStylePr>
  </w:style>
  <w:style w:type="table" w:styleId="Gitternetztabelle6farbigAkzent1">
    <w:name w:val="Grid Table 6 Colorful Accent 1"/>
    <w:basedOn w:val="NormaleTabelle"/>
    <w:uiPriority w:val="51"/>
    <w:rsid w:val="009A289D"/>
    <w:rPr>
      <w:color w:val="276E8B" w:themeColor="accent1" w:themeShade="BF"/>
    </w:rPr>
    <w:tblPr>
      <w:tblStyleRowBandSize w:val="1"/>
      <w:tblStyleColBandSize w:val="1"/>
      <w:tblBorders>
        <w:top w:val="single" w:sz="4" w:space="0" w:color="7FC0DB" w:themeColor="accent1" w:themeTint="99"/>
        <w:left w:val="single" w:sz="4" w:space="0" w:color="7FC0DB" w:themeColor="accent1" w:themeTint="99"/>
        <w:bottom w:val="single" w:sz="4" w:space="0" w:color="7FC0DB" w:themeColor="accent1" w:themeTint="99"/>
        <w:right w:val="single" w:sz="4" w:space="0" w:color="7FC0DB" w:themeColor="accent1" w:themeTint="99"/>
        <w:insideH w:val="single" w:sz="4" w:space="0" w:color="7FC0DB" w:themeColor="accent1" w:themeTint="99"/>
        <w:insideV w:val="single" w:sz="4" w:space="0" w:color="7FC0DB" w:themeColor="accent1" w:themeTint="99"/>
      </w:tblBorders>
    </w:tblPr>
    <w:tblStylePr w:type="firstRow">
      <w:rPr>
        <w:b/>
        <w:bCs/>
      </w:rPr>
      <w:tblPr/>
      <w:tcPr>
        <w:tcBorders>
          <w:bottom w:val="single" w:sz="12" w:space="0" w:color="7FC0DB" w:themeColor="accent1" w:themeTint="99"/>
        </w:tcBorders>
      </w:tcPr>
    </w:tblStylePr>
    <w:tblStylePr w:type="lastRow">
      <w:rPr>
        <w:b/>
        <w:bCs/>
      </w:rPr>
      <w:tblPr/>
      <w:tcPr>
        <w:tcBorders>
          <w:top w:val="double" w:sz="4" w:space="0" w:color="7FC0DB" w:themeColor="accent1" w:themeTint="99"/>
        </w:tcBorders>
      </w:tcPr>
    </w:tblStylePr>
    <w:tblStylePr w:type="firstCol">
      <w:rPr>
        <w:b/>
        <w:bCs/>
      </w:rPr>
    </w:tblStylePr>
    <w:tblStylePr w:type="lastCol">
      <w:rPr>
        <w:b/>
        <w:bCs/>
      </w:rPr>
    </w:tblStylePr>
    <w:tblStylePr w:type="band1Vert">
      <w:tblPr/>
      <w:tcPr>
        <w:shd w:val="clear" w:color="auto" w:fill="D4EAF3" w:themeFill="accent1" w:themeFillTint="33"/>
      </w:tcPr>
    </w:tblStylePr>
    <w:tblStylePr w:type="band1Horz">
      <w:tblPr/>
      <w:tcPr>
        <w:shd w:val="clear" w:color="auto" w:fill="D4EAF3" w:themeFill="accent1" w:themeFillTint="33"/>
      </w:tcPr>
    </w:tblStylePr>
  </w:style>
  <w:style w:type="character" w:styleId="SchwacherVerweis">
    <w:name w:val="Subtle Reference"/>
    <w:basedOn w:val="Absatz-Standardschriftart"/>
    <w:uiPriority w:val="31"/>
    <w:qFormat/>
    <w:rsid w:val="00827633"/>
    <w:rPr>
      <w:smallCaps/>
      <w:color w:val="FF9933"/>
    </w:rPr>
  </w:style>
  <w:style w:type="paragraph" w:customStyle="1" w:styleId="Hinterlegung">
    <w:name w:val="Hinterlegung"/>
    <w:basedOn w:val="berschrift2"/>
    <w:rsid w:val="0092056D"/>
    <w:pPr>
      <w:shd w:val="clear" w:color="auto" w:fill="64D9E2"/>
      <w:spacing w:before="160" w:after="160"/>
    </w:pPr>
    <w:rPr>
      <w:rFonts w:cs="Times New Roman (Überschriften"/>
      <w:caps/>
      <w:color w:val="FFFFFF" w:themeColor="background1"/>
    </w:rPr>
  </w:style>
  <w:style w:type="paragraph" w:styleId="Inhaltsverzeichnisberschrift">
    <w:name w:val="TOC Heading"/>
    <w:basedOn w:val="berschrift1"/>
    <w:next w:val="Standard"/>
    <w:uiPriority w:val="39"/>
    <w:unhideWhenUsed/>
    <w:qFormat/>
    <w:rsid w:val="00827633"/>
    <w:pPr>
      <w:spacing w:before="480" w:line="276" w:lineRule="auto"/>
      <w:outlineLvl w:val="9"/>
    </w:pPr>
    <w:rPr>
      <w:rFonts w:cstheme="majorBidi"/>
      <w:bCs/>
      <w:caps w:val="0"/>
      <w:color w:val="FF9933"/>
      <w:sz w:val="28"/>
      <w:szCs w:val="28"/>
      <w:lang w:eastAsia="de-DE"/>
    </w:rPr>
  </w:style>
  <w:style w:type="paragraph" w:styleId="Verzeichnis2">
    <w:name w:val="toc 2"/>
    <w:basedOn w:val="Standard"/>
    <w:next w:val="Standard"/>
    <w:autoRedefine/>
    <w:uiPriority w:val="39"/>
    <w:unhideWhenUsed/>
    <w:rsid w:val="00E83F15"/>
    <w:pPr>
      <w:tabs>
        <w:tab w:val="right" w:leader="dot" w:pos="9056"/>
      </w:tabs>
      <w:spacing w:before="120"/>
      <w:ind w:left="200"/>
    </w:pPr>
    <w:rPr>
      <w:rFonts w:cstheme="minorHAnsi"/>
      <w:i/>
      <w:iCs/>
      <w:szCs w:val="20"/>
    </w:rPr>
  </w:style>
  <w:style w:type="paragraph" w:styleId="Verzeichnis1">
    <w:name w:val="toc 1"/>
    <w:basedOn w:val="Standard"/>
    <w:next w:val="Standard"/>
    <w:autoRedefine/>
    <w:uiPriority w:val="39"/>
    <w:unhideWhenUsed/>
    <w:rsid w:val="00873DC3"/>
    <w:pPr>
      <w:spacing w:before="240"/>
    </w:pPr>
    <w:rPr>
      <w:rFonts w:cstheme="minorHAnsi"/>
      <w:b/>
      <w:bCs/>
      <w:noProof/>
      <w:color w:val="58B6C0" w:themeColor="accent2"/>
      <w:szCs w:val="20"/>
    </w:rPr>
  </w:style>
  <w:style w:type="paragraph" w:styleId="Verzeichnis3">
    <w:name w:val="toc 3"/>
    <w:basedOn w:val="Standard"/>
    <w:next w:val="Standard"/>
    <w:autoRedefine/>
    <w:uiPriority w:val="39"/>
    <w:unhideWhenUsed/>
    <w:rsid w:val="009017EF"/>
    <w:pPr>
      <w:ind w:left="400"/>
    </w:pPr>
    <w:rPr>
      <w:rFonts w:cstheme="minorHAnsi"/>
      <w:szCs w:val="20"/>
    </w:rPr>
  </w:style>
  <w:style w:type="paragraph" w:styleId="Verzeichnis4">
    <w:name w:val="toc 4"/>
    <w:basedOn w:val="Standard"/>
    <w:next w:val="Standard"/>
    <w:autoRedefine/>
    <w:uiPriority w:val="39"/>
    <w:unhideWhenUsed/>
    <w:rsid w:val="009017EF"/>
    <w:pPr>
      <w:ind w:left="600"/>
    </w:pPr>
    <w:rPr>
      <w:rFonts w:cstheme="minorHAnsi"/>
      <w:szCs w:val="20"/>
    </w:rPr>
  </w:style>
  <w:style w:type="paragraph" w:styleId="Verzeichnis5">
    <w:name w:val="toc 5"/>
    <w:basedOn w:val="Standard"/>
    <w:next w:val="Standard"/>
    <w:autoRedefine/>
    <w:uiPriority w:val="39"/>
    <w:unhideWhenUsed/>
    <w:rsid w:val="009017EF"/>
    <w:pPr>
      <w:ind w:left="800"/>
    </w:pPr>
    <w:rPr>
      <w:rFonts w:cstheme="minorHAnsi"/>
      <w:szCs w:val="20"/>
    </w:rPr>
  </w:style>
  <w:style w:type="paragraph" w:styleId="Verzeichnis6">
    <w:name w:val="toc 6"/>
    <w:basedOn w:val="Standard"/>
    <w:next w:val="Standard"/>
    <w:autoRedefine/>
    <w:uiPriority w:val="39"/>
    <w:unhideWhenUsed/>
    <w:rsid w:val="009017EF"/>
    <w:pPr>
      <w:ind w:left="1000"/>
    </w:pPr>
    <w:rPr>
      <w:rFonts w:cstheme="minorHAnsi"/>
      <w:szCs w:val="20"/>
    </w:rPr>
  </w:style>
  <w:style w:type="paragraph" w:styleId="Verzeichnis7">
    <w:name w:val="toc 7"/>
    <w:basedOn w:val="Standard"/>
    <w:next w:val="Standard"/>
    <w:autoRedefine/>
    <w:uiPriority w:val="39"/>
    <w:unhideWhenUsed/>
    <w:rsid w:val="009017EF"/>
    <w:pPr>
      <w:ind w:left="1200"/>
    </w:pPr>
    <w:rPr>
      <w:rFonts w:cstheme="minorHAnsi"/>
      <w:szCs w:val="20"/>
    </w:rPr>
  </w:style>
  <w:style w:type="paragraph" w:styleId="Verzeichnis8">
    <w:name w:val="toc 8"/>
    <w:basedOn w:val="Standard"/>
    <w:next w:val="Standard"/>
    <w:autoRedefine/>
    <w:uiPriority w:val="39"/>
    <w:unhideWhenUsed/>
    <w:rsid w:val="009017EF"/>
    <w:pPr>
      <w:ind w:left="1400"/>
    </w:pPr>
    <w:rPr>
      <w:rFonts w:cstheme="minorHAnsi"/>
      <w:szCs w:val="20"/>
    </w:rPr>
  </w:style>
  <w:style w:type="paragraph" w:styleId="Verzeichnis9">
    <w:name w:val="toc 9"/>
    <w:basedOn w:val="Standard"/>
    <w:next w:val="Standard"/>
    <w:autoRedefine/>
    <w:uiPriority w:val="39"/>
    <w:unhideWhenUsed/>
    <w:rsid w:val="009017EF"/>
    <w:pPr>
      <w:ind w:left="1600"/>
    </w:pPr>
    <w:rPr>
      <w:rFonts w:cstheme="minorHAnsi"/>
      <w:szCs w:val="20"/>
    </w:rPr>
  </w:style>
  <w:style w:type="table" w:styleId="TabellemithellemGitternetz">
    <w:name w:val="Grid Table Light"/>
    <w:basedOn w:val="NormaleTabelle"/>
    <w:uiPriority w:val="40"/>
    <w:rsid w:val="007D431F"/>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Gitternetztabelle1hellAkzent1">
    <w:name w:val="Grid Table 1 Light Accent 1"/>
    <w:basedOn w:val="NormaleTabelle"/>
    <w:uiPriority w:val="46"/>
    <w:rsid w:val="007D431F"/>
    <w:tblPr>
      <w:tblStyleRowBandSize w:val="1"/>
      <w:tblStyleColBandSize w:val="1"/>
      <w:tblBorders>
        <w:top w:val="single" w:sz="4" w:space="0" w:color="A9D5E7" w:themeColor="accent1" w:themeTint="66"/>
        <w:left w:val="single" w:sz="4" w:space="0" w:color="A9D5E7" w:themeColor="accent1" w:themeTint="66"/>
        <w:bottom w:val="single" w:sz="4" w:space="0" w:color="A9D5E7" w:themeColor="accent1" w:themeTint="66"/>
        <w:right w:val="single" w:sz="4" w:space="0" w:color="A9D5E7" w:themeColor="accent1" w:themeTint="66"/>
        <w:insideH w:val="single" w:sz="4" w:space="0" w:color="A9D5E7" w:themeColor="accent1" w:themeTint="66"/>
        <w:insideV w:val="single" w:sz="4" w:space="0" w:color="A9D5E7" w:themeColor="accent1" w:themeTint="66"/>
      </w:tblBorders>
    </w:tblPr>
    <w:tblStylePr w:type="firstRow">
      <w:rPr>
        <w:b/>
        <w:bCs/>
      </w:rPr>
      <w:tblPr/>
      <w:tcPr>
        <w:tcBorders>
          <w:bottom w:val="single" w:sz="12" w:space="0" w:color="7FC0DB" w:themeColor="accent1" w:themeTint="99"/>
        </w:tcBorders>
      </w:tcPr>
    </w:tblStylePr>
    <w:tblStylePr w:type="lastRow">
      <w:rPr>
        <w:b/>
        <w:bCs/>
      </w:rPr>
      <w:tblPr/>
      <w:tcPr>
        <w:tcBorders>
          <w:top w:val="double" w:sz="2" w:space="0" w:color="7FC0DB" w:themeColor="accent1" w:themeTint="99"/>
        </w:tcBorders>
      </w:tcPr>
    </w:tblStylePr>
    <w:tblStylePr w:type="firstCol">
      <w:rPr>
        <w:b/>
        <w:bCs/>
      </w:rPr>
    </w:tblStylePr>
    <w:tblStylePr w:type="lastCol">
      <w:rPr>
        <w:b/>
        <w:bCs/>
      </w:rPr>
    </w:tblStylePr>
  </w:style>
  <w:style w:type="table" w:styleId="Gitternetztabelle4Akzent5">
    <w:name w:val="Grid Table 4 Accent 5"/>
    <w:basedOn w:val="NormaleTabelle"/>
    <w:uiPriority w:val="49"/>
    <w:rsid w:val="00527336"/>
    <w:tblPr>
      <w:tblStyleRowBandSize w:val="1"/>
      <w:tblStyleColBandSize w:val="1"/>
      <w:tblBorders>
        <w:top w:val="single" w:sz="4" w:space="0" w:color="B5CDD3" w:themeColor="accent5" w:themeTint="99"/>
        <w:left w:val="single" w:sz="4" w:space="0" w:color="B5CDD3" w:themeColor="accent5" w:themeTint="99"/>
        <w:bottom w:val="single" w:sz="4" w:space="0" w:color="B5CDD3" w:themeColor="accent5" w:themeTint="99"/>
        <w:right w:val="single" w:sz="4" w:space="0" w:color="B5CDD3" w:themeColor="accent5" w:themeTint="99"/>
        <w:insideH w:val="single" w:sz="4" w:space="0" w:color="B5CDD3" w:themeColor="accent5" w:themeTint="99"/>
        <w:insideV w:val="single" w:sz="4" w:space="0" w:color="B5CDD3" w:themeColor="accent5" w:themeTint="99"/>
      </w:tblBorders>
    </w:tblPr>
    <w:tcPr>
      <w:shd w:val="clear" w:color="auto" w:fill="D2E5EA"/>
    </w:tcPr>
    <w:tblStylePr w:type="firstRow">
      <w:rPr>
        <w:b/>
        <w:bCs/>
        <w:color w:val="FFFFFF" w:themeColor="background1"/>
      </w:rPr>
      <w:tblPr/>
      <w:tcPr>
        <w:shd w:val="clear" w:color="auto" w:fill="0F95B5"/>
      </w:tcPr>
    </w:tblStylePr>
    <w:tblStylePr w:type="lastRow">
      <w:rPr>
        <w:b/>
        <w:bCs/>
      </w:rPr>
      <w:tblPr/>
      <w:tcPr>
        <w:tcBorders>
          <w:top w:val="double" w:sz="4" w:space="0" w:color="84ACB6" w:themeColor="accent5"/>
        </w:tcBorders>
      </w:tcPr>
    </w:tblStylePr>
    <w:tblStylePr w:type="firstCol">
      <w:rPr>
        <w:b/>
        <w:bCs/>
      </w:rPr>
    </w:tblStylePr>
    <w:tblStylePr w:type="lastCol">
      <w:rPr>
        <w:b/>
        <w:bCs/>
      </w:rPr>
    </w:tblStylePr>
    <w:tblStylePr w:type="band1Vert">
      <w:tblPr/>
      <w:tcPr>
        <w:shd w:val="clear" w:color="auto" w:fill="E6EEF0" w:themeFill="accent5" w:themeFillTint="33"/>
      </w:tcPr>
    </w:tblStylePr>
    <w:tblStylePr w:type="band1Horz">
      <w:tblPr/>
      <w:tcPr>
        <w:shd w:val="clear" w:color="auto" w:fill="ECF4F6"/>
      </w:tcPr>
    </w:tblStylePr>
  </w:style>
  <w:style w:type="paragraph" w:customStyle="1" w:styleId="Hinweis">
    <w:name w:val="Hinweis"/>
    <w:basedOn w:val="Standard"/>
    <w:qFormat/>
    <w:rsid w:val="00BE07AA"/>
    <w:pPr>
      <w:ind w:right="-6"/>
    </w:pPr>
    <w:rPr>
      <w:rFonts w:cs="Times New Roman (Textkörper CS)"/>
      <w:caps/>
      <w:color w:val="7F7F7F" w:themeColor="text1" w:themeTint="80"/>
      <w:sz w:val="16"/>
    </w:rPr>
  </w:style>
  <w:style w:type="table" w:styleId="Gitternetztabelle1hellAkzent5">
    <w:name w:val="Grid Table 1 Light Accent 5"/>
    <w:basedOn w:val="NormaleTabelle"/>
    <w:uiPriority w:val="46"/>
    <w:rsid w:val="00895EEF"/>
    <w:tblPr>
      <w:tblStyleRowBandSize w:val="1"/>
      <w:tblStyleColBandSize w:val="1"/>
      <w:tblBorders>
        <w:top w:val="single" w:sz="4" w:space="0" w:color="CDDDE1" w:themeColor="accent5" w:themeTint="66"/>
        <w:left w:val="single" w:sz="4" w:space="0" w:color="CDDDE1" w:themeColor="accent5" w:themeTint="66"/>
        <w:bottom w:val="single" w:sz="4" w:space="0" w:color="CDDDE1" w:themeColor="accent5" w:themeTint="66"/>
        <w:right w:val="single" w:sz="4" w:space="0" w:color="CDDDE1" w:themeColor="accent5" w:themeTint="66"/>
        <w:insideH w:val="single" w:sz="4" w:space="0" w:color="CDDDE1" w:themeColor="accent5" w:themeTint="66"/>
        <w:insideV w:val="single" w:sz="4" w:space="0" w:color="CDDDE1" w:themeColor="accent5" w:themeTint="66"/>
      </w:tblBorders>
    </w:tblPr>
    <w:tblStylePr w:type="firstRow">
      <w:rPr>
        <w:b/>
        <w:bCs/>
      </w:rPr>
      <w:tblPr/>
      <w:tcPr>
        <w:tcBorders>
          <w:bottom w:val="single" w:sz="12" w:space="0" w:color="B5CDD3" w:themeColor="accent5" w:themeTint="99"/>
        </w:tcBorders>
      </w:tcPr>
    </w:tblStylePr>
    <w:tblStylePr w:type="lastRow">
      <w:rPr>
        <w:b/>
        <w:bCs/>
      </w:rPr>
      <w:tblPr/>
      <w:tcPr>
        <w:tcBorders>
          <w:top w:val="double" w:sz="2" w:space="0" w:color="B5CDD3" w:themeColor="accent5" w:themeTint="99"/>
        </w:tcBorders>
      </w:tcPr>
    </w:tblStylePr>
    <w:tblStylePr w:type="firstCol">
      <w:rPr>
        <w:b/>
        <w:bCs/>
      </w:rPr>
    </w:tblStylePr>
    <w:tblStylePr w:type="lastCol">
      <w:rPr>
        <w:b/>
        <w:bCs/>
      </w:rPr>
    </w:tblStylePr>
  </w:style>
  <w:style w:type="table" w:styleId="Gitternetztabelle2Akzent4">
    <w:name w:val="Grid Table 2 Accent 4"/>
    <w:basedOn w:val="NormaleTabelle"/>
    <w:uiPriority w:val="47"/>
    <w:rsid w:val="00895EEF"/>
    <w:tblPr>
      <w:tblStyleRowBandSize w:val="1"/>
      <w:tblStyleColBandSize w:val="1"/>
      <w:tblBorders>
        <w:top w:val="single" w:sz="2" w:space="0" w:color="AFB9BB" w:themeColor="accent4" w:themeTint="99"/>
        <w:bottom w:val="single" w:sz="2" w:space="0" w:color="AFB9BB" w:themeColor="accent4" w:themeTint="99"/>
        <w:insideH w:val="single" w:sz="2" w:space="0" w:color="AFB9BB" w:themeColor="accent4" w:themeTint="99"/>
        <w:insideV w:val="single" w:sz="2" w:space="0" w:color="AFB9BB" w:themeColor="accent4" w:themeTint="99"/>
      </w:tblBorders>
    </w:tblPr>
    <w:tblStylePr w:type="firstRow">
      <w:rPr>
        <w:b/>
        <w:bCs/>
      </w:rPr>
      <w:tblPr/>
      <w:tcPr>
        <w:tcBorders>
          <w:top w:val="nil"/>
          <w:bottom w:val="single" w:sz="12" w:space="0" w:color="AFB9BB" w:themeColor="accent4" w:themeTint="99"/>
          <w:insideH w:val="nil"/>
          <w:insideV w:val="nil"/>
        </w:tcBorders>
        <w:shd w:val="clear" w:color="auto" w:fill="FFFFFF" w:themeFill="background1"/>
      </w:tcPr>
    </w:tblStylePr>
    <w:tblStylePr w:type="lastRow">
      <w:rPr>
        <w:b/>
        <w:bCs/>
      </w:rPr>
      <w:tblPr/>
      <w:tcPr>
        <w:tcBorders>
          <w:top w:val="double" w:sz="2" w:space="0" w:color="AFB9BB"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4E7E8" w:themeFill="accent4" w:themeFillTint="33"/>
      </w:tcPr>
    </w:tblStylePr>
    <w:tblStylePr w:type="band1Horz">
      <w:tblPr/>
      <w:tcPr>
        <w:shd w:val="clear" w:color="auto" w:fill="E4E7E8" w:themeFill="accent4" w:themeFillTint="33"/>
      </w:tcPr>
    </w:tblStylePr>
  </w:style>
  <w:style w:type="paragraph" w:customStyle="1" w:styleId="IIAbschnittstitel">
    <w:name w:val="II_Abschnittstitel"/>
    <w:rsid w:val="00CE28CC"/>
    <w:pPr>
      <w:tabs>
        <w:tab w:val="left" w:pos="340"/>
      </w:tabs>
      <w:spacing w:line="320" w:lineRule="exact"/>
    </w:pPr>
    <w:rPr>
      <w:rFonts w:ascii="PoloTTLeicht" w:eastAsia="Times New Roman" w:hAnsi="PoloTTLeicht" w:cs="Arial"/>
      <w:b/>
      <w:sz w:val="26"/>
      <w:szCs w:val="28"/>
      <w:lang w:val="en-GB"/>
    </w:rPr>
  </w:style>
  <w:style w:type="paragraph" w:customStyle="1" w:styleId="ErsterAbsatz">
    <w:name w:val="Erster Absatz"/>
    <w:basedOn w:val="Standard"/>
    <w:rsid w:val="00CE28CC"/>
    <w:pPr>
      <w:spacing w:before="60" w:line="230" w:lineRule="exact"/>
      <w:ind w:left="851"/>
    </w:pPr>
    <w:rPr>
      <w:rFonts w:ascii="PoloTTLeicht" w:eastAsia="Times New Roman" w:hAnsi="PoloTTLeicht" w:cs="Arial"/>
      <w:sz w:val="18"/>
      <w:szCs w:val="19"/>
      <w:lang w:val="de-DE"/>
    </w:rPr>
  </w:style>
  <w:style w:type="paragraph" w:customStyle="1" w:styleId="eetu19standard1terabsatz">
    <w:name w:val="eetu19_standard_1ter_absatz"/>
    <w:basedOn w:val="Standard"/>
    <w:rsid w:val="00CE28CC"/>
    <w:pPr>
      <w:spacing w:before="50" w:after="50" w:line="230" w:lineRule="exact"/>
      <w:ind w:left="851"/>
    </w:pPr>
    <w:rPr>
      <w:rFonts w:ascii="Calibri Light" w:eastAsia="Times New Roman" w:hAnsi="Calibri Light" w:cs="Arial"/>
      <w:sz w:val="19"/>
      <w:szCs w:val="19"/>
      <w:lang w:val="de-DE"/>
    </w:rPr>
  </w:style>
  <w:style w:type="paragraph" w:styleId="Kommentartext">
    <w:name w:val="annotation text"/>
    <w:basedOn w:val="Standard"/>
    <w:link w:val="KommentartextZchn"/>
    <w:uiPriority w:val="99"/>
    <w:unhideWhenUsed/>
    <w:rsid w:val="00CE28CC"/>
    <w:pPr>
      <w:spacing w:line="240" w:lineRule="auto"/>
    </w:pPr>
    <w:rPr>
      <w:szCs w:val="20"/>
    </w:rPr>
  </w:style>
  <w:style w:type="character" w:customStyle="1" w:styleId="KommentartextZchn">
    <w:name w:val="Kommentartext Zchn"/>
    <w:basedOn w:val="Absatz-Standardschriftart"/>
    <w:link w:val="Kommentartext"/>
    <w:uiPriority w:val="99"/>
    <w:rsid w:val="00CE28CC"/>
    <w:rPr>
      <w:sz w:val="20"/>
      <w:szCs w:val="20"/>
    </w:rPr>
  </w:style>
  <w:style w:type="character" w:styleId="Kommentarzeichen">
    <w:name w:val="annotation reference"/>
    <w:rsid w:val="00CE28CC"/>
    <w:rPr>
      <w:sz w:val="16"/>
    </w:rPr>
  </w:style>
  <w:style w:type="character" w:styleId="Seitenzahl">
    <w:name w:val="page number"/>
    <w:basedOn w:val="Absatz-Standardschriftart"/>
    <w:uiPriority w:val="99"/>
    <w:semiHidden/>
    <w:unhideWhenUsed/>
    <w:rsid w:val="00263A86"/>
  </w:style>
  <w:style w:type="paragraph" w:customStyle="1" w:styleId="Aufzhlung">
    <w:name w:val="Aufzählung"/>
    <w:basedOn w:val="Standard"/>
    <w:link w:val="AufzhlungZchn"/>
    <w:qFormat/>
    <w:rsid w:val="00827633"/>
    <w:pPr>
      <w:numPr>
        <w:numId w:val="1"/>
      </w:numPr>
    </w:pPr>
    <w:rPr>
      <w:lang w:val="en-GB"/>
    </w:rPr>
  </w:style>
  <w:style w:type="paragraph" w:styleId="Funotentext">
    <w:name w:val="footnote text"/>
    <w:basedOn w:val="Standard"/>
    <w:link w:val="FunotentextZchn"/>
    <w:uiPriority w:val="99"/>
    <w:semiHidden/>
    <w:unhideWhenUsed/>
    <w:rsid w:val="003C7F2C"/>
    <w:pPr>
      <w:spacing w:after="0" w:line="240" w:lineRule="auto"/>
    </w:pPr>
    <w:rPr>
      <w:sz w:val="20"/>
      <w:szCs w:val="20"/>
    </w:rPr>
  </w:style>
  <w:style w:type="character" w:customStyle="1" w:styleId="AufzhlungZchn">
    <w:name w:val="Aufzählung Zchn"/>
    <w:basedOn w:val="Absatz-Standardschriftart"/>
    <w:link w:val="Aufzhlung"/>
    <w:rsid w:val="0094310A"/>
    <w:rPr>
      <w:rFonts w:ascii="Calibri" w:hAnsi="Calibri"/>
      <w:sz w:val="22"/>
      <w:lang w:val="en-GB"/>
    </w:rPr>
  </w:style>
  <w:style w:type="character" w:customStyle="1" w:styleId="FunotentextZchn">
    <w:name w:val="Fußnotentext Zchn"/>
    <w:basedOn w:val="Absatz-Standardschriftart"/>
    <w:link w:val="Funotentext"/>
    <w:uiPriority w:val="99"/>
    <w:semiHidden/>
    <w:rsid w:val="003C7F2C"/>
    <w:rPr>
      <w:rFonts w:ascii="Lexend" w:hAnsi="Lexend"/>
      <w:sz w:val="20"/>
      <w:szCs w:val="20"/>
    </w:rPr>
  </w:style>
  <w:style w:type="character" w:styleId="Funotenzeichen">
    <w:name w:val="footnote reference"/>
    <w:basedOn w:val="Absatz-Standardschriftart"/>
    <w:uiPriority w:val="99"/>
    <w:semiHidden/>
    <w:unhideWhenUsed/>
    <w:rsid w:val="003C7F2C"/>
    <w:rPr>
      <w:vertAlign w:val="superscript"/>
    </w:rPr>
  </w:style>
  <w:style w:type="paragraph" w:customStyle="1" w:styleId="Default">
    <w:name w:val="Default"/>
    <w:rsid w:val="002F2287"/>
    <w:pPr>
      <w:autoSpaceDE w:val="0"/>
      <w:autoSpaceDN w:val="0"/>
      <w:adjustRightInd w:val="0"/>
    </w:pPr>
    <w:rPr>
      <w:rFonts w:ascii="Arial" w:hAnsi="Arial" w:cs="Arial"/>
      <w:color w:val="000000"/>
    </w:rPr>
  </w:style>
  <w:style w:type="character" w:customStyle="1" w:styleId="Erwhnung1">
    <w:name w:val="Erwähnung1"/>
    <w:basedOn w:val="Absatz-Standardschriftart"/>
    <w:uiPriority w:val="99"/>
    <w:unhideWhenUsed/>
    <w:rsid w:val="00BC7768"/>
    <w:rPr>
      <w:color w:val="2B579A"/>
      <w:shd w:val="clear" w:color="auto" w:fill="E1DFDD"/>
    </w:rPr>
  </w:style>
  <w:style w:type="character" w:customStyle="1" w:styleId="NichtaufgelsteErwhnung1">
    <w:name w:val="Nicht aufgelöste Erwähnung1"/>
    <w:basedOn w:val="Absatz-Standardschriftart"/>
    <w:uiPriority w:val="99"/>
    <w:semiHidden/>
    <w:unhideWhenUsed/>
    <w:rsid w:val="00BC7768"/>
    <w:rPr>
      <w:color w:val="605E5C"/>
      <w:shd w:val="clear" w:color="auto" w:fill="E1DFDD"/>
    </w:rPr>
  </w:style>
  <w:style w:type="paragraph" w:customStyle="1" w:styleId="LernstreckeName">
    <w:name w:val="Lernstrecke: Name"/>
    <w:basedOn w:val="Standard"/>
    <w:link w:val="LernstreckeNameZchn"/>
    <w:qFormat/>
    <w:rsid w:val="00827633"/>
    <w:pPr>
      <w:pBdr>
        <w:bottom w:val="single" w:sz="4" w:space="1" w:color="009999"/>
      </w:pBdr>
      <w:jc w:val="left"/>
    </w:pPr>
    <w:rPr>
      <w:b/>
      <w:color w:val="FF9933"/>
      <w:sz w:val="56"/>
      <w:szCs w:val="48"/>
    </w:rPr>
  </w:style>
  <w:style w:type="character" w:customStyle="1" w:styleId="LernstreckeNameZchn">
    <w:name w:val="Lernstrecke: Name Zchn"/>
    <w:basedOn w:val="berschrift2Zchn"/>
    <w:link w:val="LernstreckeName"/>
    <w:rsid w:val="00827633"/>
    <w:rPr>
      <w:rFonts w:ascii="Calibri" w:eastAsiaTheme="majorEastAsia" w:hAnsi="Calibri" w:cstheme="majorBidi"/>
      <w:b/>
      <w:color w:val="FF9933"/>
      <w:sz w:val="56"/>
      <w:szCs w:val="48"/>
    </w:rPr>
  </w:style>
  <w:style w:type="paragraph" w:customStyle="1" w:styleId="Kurzbeschreibung">
    <w:name w:val="Kurzbeschreibung"/>
    <w:basedOn w:val="Standard"/>
    <w:link w:val="KurzbeschreibungZchn"/>
    <w:qFormat/>
    <w:rsid w:val="00827633"/>
    <w:rPr>
      <w:b/>
      <w:color w:val="FF9933"/>
      <w:sz w:val="40"/>
    </w:rPr>
  </w:style>
  <w:style w:type="character" w:customStyle="1" w:styleId="KurzbeschreibungZchn">
    <w:name w:val="Kurzbeschreibung Zchn"/>
    <w:basedOn w:val="berschrift2Zchn"/>
    <w:link w:val="Kurzbeschreibung"/>
    <w:rsid w:val="00827633"/>
    <w:rPr>
      <w:rFonts w:ascii="Calibri" w:eastAsiaTheme="majorEastAsia" w:hAnsi="Calibri" w:cstheme="majorBidi"/>
      <w:b/>
      <w:color w:val="FF9933"/>
      <w:sz w:val="40"/>
      <w:szCs w:val="26"/>
    </w:rPr>
  </w:style>
  <w:style w:type="table" w:styleId="Gitternetztabelle5dunkelAkzent5">
    <w:name w:val="Grid Table 5 Dark Accent 5"/>
    <w:basedOn w:val="NormaleTabelle"/>
    <w:uiPriority w:val="50"/>
    <w:rsid w:val="00A84286"/>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6EEF0"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4ACB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4ACB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4ACB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4ACB6" w:themeFill="accent5"/>
      </w:tcPr>
    </w:tblStylePr>
    <w:tblStylePr w:type="band1Vert">
      <w:tblPr/>
      <w:tcPr>
        <w:shd w:val="clear" w:color="auto" w:fill="CDDDE1" w:themeFill="accent5" w:themeFillTint="66"/>
      </w:tcPr>
    </w:tblStylePr>
    <w:tblStylePr w:type="band1Horz">
      <w:tblPr/>
      <w:tcPr>
        <w:shd w:val="clear" w:color="auto" w:fill="CDDDE1" w:themeFill="accent5" w:themeFillTint="66"/>
      </w:tcPr>
    </w:tblStylePr>
  </w:style>
  <w:style w:type="table" w:styleId="Gitternetztabelle4Akzent2">
    <w:name w:val="Grid Table 4 Accent 2"/>
    <w:basedOn w:val="NormaleTabelle"/>
    <w:uiPriority w:val="49"/>
    <w:rsid w:val="00775F41"/>
    <w:tblPr>
      <w:tblStyleRowBandSize w:val="1"/>
      <w:tblStyleColBandSize w:val="1"/>
      <w:tblBorders>
        <w:top w:val="single" w:sz="4" w:space="0" w:color="9AD3D9" w:themeColor="accent2" w:themeTint="99"/>
        <w:left w:val="single" w:sz="4" w:space="0" w:color="9AD3D9" w:themeColor="accent2" w:themeTint="99"/>
        <w:bottom w:val="single" w:sz="4" w:space="0" w:color="9AD3D9" w:themeColor="accent2" w:themeTint="99"/>
        <w:right w:val="single" w:sz="4" w:space="0" w:color="9AD3D9" w:themeColor="accent2" w:themeTint="99"/>
        <w:insideH w:val="single" w:sz="4" w:space="0" w:color="9AD3D9" w:themeColor="accent2" w:themeTint="99"/>
        <w:insideV w:val="single" w:sz="4" w:space="0" w:color="9AD3D9" w:themeColor="accent2" w:themeTint="99"/>
      </w:tblBorders>
    </w:tblPr>
    <w:tcPr>
      <w:shd w:val="clear" w:color="auto" w:fill="FFFFFF"/>
    </w:tcPr>
    <w:tblStylePr w:type="firstRow">
      <w:rPr>
        <w:b/>
        <w:bCs/>
        <w:color w:val="FFFFFF" w:themeColor="background1"/>
      </w:rPr>
      <w:tblPr/>
      <w:tcPr>
        <w:shd w:val="clear" w:color="auto" w:fill="0F95B5"/>
      </w:tcPr>
    </w:tblStylePr>
    <w:tblStylePr w:type="lastRow">
      <w:rPr>
        <w:b/>
        <w:bCs/>
      </w:rPr>
      <w:tblPr/>
      <w:tcPr>
        <w:tcBorders>
          <w:top w:val="double" w:sz="4" w:space="0" w:color="58B6C0" w:themeColor="accent2"/>
        </w:tcBorders>
      </w:tcPr>
    </w:tblStylePr>
    <w:tblStylePr w:type="firstCol">
      <w:rPr>
        <w:b/>
        <w:bCs/>
      </w:rPr>
    </w:tblStylePr>
    <w:tblStylePr w:type="lastCol">
      <w:rPr>
        <w:b/>
        <w:bCs/>
      </w:rPr>
    </w:tblStylePr>
    <w:tblStylePr w:type="band1Vert">
      <w:tblPr/>
      <w:tcPr>
        <w:shd w:val="clear" w:color="auto" w:fill="DDF0F2" w:themeFill="accent2" w:themeFillTint="33"/>
      </w:tcPr>
    </w:tblStylePr>
    <w:tblStylePr w:type="band1Horz">
      <w:tblPr/>
      <w:tcPr>
        <w:shd w:val="clear" w:color="auto" w:fill="ECF4F6"/>
      </w:tcPr>
    </w:tblStylePr>
    <w:tblStylePr w:type="band2Horz">
      <w:tblPr/>
      <w:tcPr>
        <w:shd w:val="clear" w:color="auto" w:fill="C8E5EB"/>
      </w:tcPr>
    </w:tblStylePr>
  </w:style>
  <w:style w:type="character" w:styleId="NichtaufgelsteErwhnung">
    <w:name w:val="Unresolved Mention"/>
    <w:basedOn w:val="Absatz-Standardschriftart"/>
    <w:uiPriority w:val="99"/>
    <w:semiHidden/>
    <w:unhideWhenUsed/>
    <w:rsid w:val="002F300B"/>
    <w:rPr>
      <w:color w:val="605E5C"/>
      <w:shd w:val="clear" w:color="auto" w:fill="E1DFDD"/>
    </w:rPr>
  </w:style>
  <w:style w:type="paragraph" w:styleId="Kommentarthema">
    <w:name w:val="annotation subject"/>
    <w:basedOn w:val="Kommentartext"/>
    <w:next w:val="Kommentartext"/>
    <w:link w:val="KommentarthemaZchn"/>
    <w:uiPriority w:val="99"/>
    <w:semiHidden/>
    <w:unhideWhenUsed/>
    <w:rsid w:val="00F86B46"/>
    <w:rPr>
      <w:b/>
      <w:bCs/>
      <w:sz w:val="20"/>
    </w:rPr>
  </w:style>
  <w:style w:type="character" w:customStyle="1" w:styleId="KommentarthemaZchn">
    <w:name w:val="Kommentarthema Zchn"/>
    <w:basedOn w:val="KommentartextZchn"/>
    <w:link w:val="Kommentarthema"/>
    <w:uiPriority w:val="99"/>
    <w:semiHidden/>
    <w:rsid w:val="00F86B46"/>
    <w:rPr>
      <w:rFonts w:ascii="Calibri" w:hAnsi="Calibri"/>
      <w:b/>
      <w:bCs/>
      <w:sz w:val="20"/>
      <w:szCs w:val="20"/>
    </w:rPr>
  </w:style>
  <w:style w:type="character" w:customStyle="1" w:styleId="berschrift6Zchn">
    <w:name w:val="Überschrift 6 Zchn"/>
    <w:basedOn w:val="Absatz-Standardschriftart"/>
    <w:link w:val="berschrift6"/>
    <w:uiPriority w:val="9"/>
    <w:semiHidden/>
    <w:rsid w:val="00925F27"/>
    <w:rPr>
      <w:rFonts w:asciiTheme="majorHAnsi" w:eastAsiaTheme="majorEastAsia" w:hAnsiTheme="majorHAnsi" w:cstheme="majorBidi"/>
      <w:color w:val="1A495C" w:themeColor="accent1" w:themeShade="7F"/>
      <w:sz w:val="22"/>
    </w:rPr>
  </w:style>
  <w:style w:type="paragraph" w:styleId="Beschriftung">
    <w:name w:val="caption"/>
    <w:basedOn w:val="Standard"/>
    <w:next w:val="Standard"/>
    <w:uiPriority w:val="35"/>
    <w:unhideWhenUsed/>
    <w:qFormat/>
    <w:rsid w:val="00DB38C2"/>
    <w:pPr>
      <w:spacing w:after="200" w:line="240" w:lineRule="auto"/>
    </w:pPr>
    <w:rPr>
      <w:i/>
      <w:iCs/>
      <w:color w:val="373545" w:themeColor="text2"/>
      <w:sz w:val="18"/>
      <w:szCs w:val="18"/>
    </w:rPr>
  </w:style>
  <w:style w:type="paragraph" w:styleId="berarbeitung">
    <w:name w:val="Revision"/>
    <w:hidden/>
    <w:uiPriority w:val="99"/>
    <w:semiHidden/>
    <w:rsid w:val="008E578F"/>
    <w:rPr>
      <w:rFonts w:ascii="Calibri" w:hAnsi="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538586">
      <w:bodyDiv w:val="1"/>
      <w:marLeft w:val="0"/>
      <w:marRight w:val="0"/>
      <w:marTop w:val="0"/>
      <w:marBottom w:val="0"/>
      <w:divBdr>
        <w:top w:val="none" w:sz="0" w:space="0" w:color="auto"/>
        <w:left w:val="none" w:sz="0" w:space="0" w:color="auto"/>
        <w:bottom w:val="none" w:sz="0" w:space="0" w:color="auto"/>
        <w:right w:val="none" w:sz="0" w:space="0" w:color="auto"/>
      </w:divBdr>
      <w:divsChild>
        <w:div w:id="650645574">
          <w:marLeft w:val="0"/>
          <w:marRight w:val="0"/>
          <w:marTop w:val="0"/>
          <w:marBottom w:val="0"/>
          <w:divBdr>
            <w:top w:val="none" w:sz="0" w:space="0" w:color="auto"/>
            <w:left w:val="none" w:sz="0" w:space="0" w:color="auto"/>
            <w:bottom w:val="none" w:sz="0" w:space="0" w:color="auto"/>
            <w:right w:val="none" w:sz="0" w:space="0" w:color="auto"/>
          </w:divBdr>
        </w:div>
      </w:divsChild>
    </w:div>
    <w:div w:id="399712423">
      <w:bodyDiv w:val="1"/>
      <w:marLeft w:val="0"/>
      <w:marRight w:val="0"/>
      <w:marTop w:val="0"/>
      <w:marBottom w:val="0"/>
      <w:divBdr>
        <w:top w:val="none" w:sz="0" w:space="0" w:color="auto"/>
        <w:left w:val="none" w:sz="0" w:space="0" w:color="auto"/>
        <w:bottom w:val="none" w:sz="0" w:space="0" w:color="auto"/>
        <w:right w:val="none" w:sz="0" w:space="0" w:color="auto"/>
      </w:divBdr>
      <w:divsChild>
        <w:div w:id="1447382933">
          <w:marLeft w:val="0"/>
          <w:marRight w:val="0"/>
          <w:marTop w:val="0"/>
          <w:marBottom w:val="0"/>
          <w:divBdr>
            <w:top w:val="none" w:sz="0" w:space="0" w:color="auto"/>
            <w:left w:val="none" w:sz="0" w:space="0" w:color="auto"/>
            <w:bottom w:val="none" w:sz="0" w:space="0" w:color="auto"/>
            <w:right w:val="none" w:sz="0" w:space="0" w:color="auto"/>
          </w:divBdr>
          <w:divsChild>
            <w:div w:id="1636832119">
              <w:marLeft w:val="0"/>
              <w:marRight w:val="0"/>
              <w:marTop w:val="0"/>
              <w:marBottom w:val="0"/>
              <w:divBdr>
                <w:top w:val="none" w:sz="0" w:space="0" w:color="auto"/>
                <w:left w:val="none" w:sz="0" w:space="0" w:color="auto"/>
                <w:bottom w:val="none" w:sz="0" w:space="0" w:color="auto"/>
                <w:right w:val="none" w:sz="0" w:space="0" w:color="auto"/>
              </w:divBdr>
              <w:divsChild>
                <w:div w:id="16023009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0146554">
      <w:bodyDiv w:val="1"/>
      <w:marLeft w:val="0"/>
      <w:marRight w:val="0"/>
      <w:marTop w:val="0"/>
      <w:marBottom w:val="0"/>
      <w:divBdr>
        <w:top w:val="none" w:sz="0" w:space="0" w:color="auto"/>
        <w:left w:val="none" w:sz="0" w:space="0" w:color="auto"/>
        <w:bottom w:val="none" w:sz="0" w:space="0" w:color="auto"/>
        <w:right w:val="none" w:sz="0" w:space="0" w:color="auto"/>
      </w:divBdr>
    </w:div>
    <w:div w:id="1368483286">
      <w:bodyDiv w:val="1"/>
      <w:marLeft w:val="0"/>
      <w:marRight w:val="0"/>
      <w:marTop w:val="0"/>
      <w:marBottom w:val="0"/>
      <w:divBdr>
        <w:top w:val="none" w:sz="0" w:space="0" w:color="auto"/>
        <w:left w:val="none" w:sz="0" w:space="0" w:color="auto"/>
        <w:bottom w:val="none" w:sz="0" w:space="0" w:color="auto"/>
        <w:right w:val="none" w:sz="0" w:space="0" w:color="auto"/>
      </w:divBdr>
    </w:div>
    <w:div w:id="1610238633">
      <w:bodyDiv w:val="1"/>
      <w:marLeft w:val="0"/>
      <w:marRight w:val="0"/>
      <w:marTop w:val="0"/>
      <w:marBottom w:val="0"/>
      <w:divBdr>
        <w:top w:val="none" w:sz="0" w:space="0" w:color="auto"/>
        <w:left w:val="none" w:sz="0" w:space="0" w:color="auto"/>
        <w:bottom w:val="none" w:sz="0" w:space="0" w:color="auto"/>
        <w:right w:val="none" w:sz="0" w:space="0" w:color="auto"/>
      </w:divBdr>
    </w:div>
    <w:div w:id="1680620307">
      <w:bodyDiv w:val="1"/>
      <w:marLeft w:val="0"/>
      <w:marRight w:val="0"/>
      <w:marTop w:val="0"/>
      <w:marBottom w:val="0"/>
      <w:divBdr>
        <w:top w:val="none" w:sz="0" w:space="0" w:color="auto"/>
        <w:left w:val="none" w:sz="0" w:space="0" w:color="auto"/>
        <w:bottom w:val="none" w:sz="0" w:space="0" w:color="auto"/>
        <w:right w:val="none" w:sz="0" w:space="0" w:color="auto"/>
      </w:divBdr>
    </w:div>
    <w:div w:id="1821993533">
      <w:bodyDiv w:val="1"/>
      <w:marLeft w:val="0"/>
      <w:marRight w:val="0"/>
      <w:marTop w:val="0"/>
      <w:marBottom w:val="0"/>
      <w:divBdr>
        <w:top w:val="none" w:sz="0" w:space="0" w:color="auto"/>
        <w:left w:val="none" w:sz="0" w:space="0" w:color="auto"/>
        <w:bottom w:val="none" w:sz="0" w:space="0" w:color="auto"/>
        <w:right w:val="none" w:sz="0" w:space="0" w:color="auto"/>
      </w:divBdr>
      <w:divsChild>
        <w:div w:id="797532059">
          <w:marLeft w:val="0"/>
          <w:marRight w:val="0"/>
          <w:marTop w:val="0"/>
          <w:marBottom w:val="0"/>
          <w:divBdr>
            <w:top w:val="none" w:sz="0" w:space="0" w:color="auto"/>
            <w:left w:val="none" w:sz="0" w:space="0" w:color="auto"/>
            <w:bottom w:val="none" w:sz="0" w:space="0" w:color="auto"/>
            <w:right w:val="none" w:sz="0" w:space="0" w:color="auto"/>
          </w:divBdr>
          <w:divsChild>
            <w:div w:id="78329310">
              <w:marLeft w:val="0"/>
              <w:marRight w:val="0"/>
              <w:marTop w:val="0"/>
              <w:marBottom w:val="0"/>
              <w:divBdr>
                <w:top w:val="none" w:sz="0" w:space="0" w:color="auto"/>
                <w:left w:val="none" w:sz="0" w:space="0" w:color="auto"/>
                <w:bottom w:val="none" w:sz="0" w:space="0" w:color="auto"/>
                <w:right w:val="none" w:sz="0" w:space="0" w:color="auto"/>
              </w:divBdr>
              <w:divsChild>
                <w:div w:id="957177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8396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wko.at/service/wirtschaftsrecht-gewerberecht/verbrauchergewaehrleistung-grug.pdf" TargetMode="External"/><Relationship Id="rId18" Type="http://schemas.openxmlformats.org/officeDocument/2006/relationships/header" Target="head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6.svg"/><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wipaed@wu.ac.at"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eader" Target="header4.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7.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hyperlink" Target="https://creativecommons.org/licenses/by-nc-sa/4.0/" TargetMode="External"/><Relationship Id="rId1" Type="http://schemas.openxmlformats.org/officeDocument/2006/relationships/hyperlink" Target="https://creativecommons.org/licenses/by-nc-sa/4.0/"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3.png"/></Relationships>
</file>

<file path=word/theme/_rels/theme1.xml.rels><?xml version="1.0" encoding="UTF-8" standalone="yes"?>
<Relationships xmlns="http://schemas.openxmlformats.org/package/2006/relationships"><Relationship Id="rId1" Type="http://schemas.openxmlformats.org/officeDocument/2006/relationships/image" Target="../media/image8.jpeg"/></Relationships>
</file>

<file path=word/theme/theme1.xml><?xml version="1.0" encoding="utf-8"?>
<a:theme xmlns:a="http://schemas.openxmlformats.org/drawingml/2006/main" name="Integral">
  <a:themeElements>
    <a:clrScheme name="Blaugrün">
      <a:dk1>
        <a:sysClr val="windowText" lastClr="000000"/>
      </a:dk1>
      <a:lt1>
        <a:sysClr val="window" lastClr="FFFFFF"/>
      </a:lt1>
      <a:dk2>
        <a:srgbClr val="373545"/>
      </a:dk2>
      <a:lt2>
        <a:srgbClr val="CEDBE6"/>
      </a:lt2>
      <a:accent1>
        <a:srgbClr val="3494BA"/>
      </a:accent1>
      <a:accent2>
        <a:srgbClr val="58B6C0"/>
      </a:accent2>
      <a:accent3>
        <a:srgbClr val="75BDA7"/>
      </a:accent3>
      <a:accent4>
        <a:srgbClr val="7A8C8E"/>
      </a:accent4>
      <a:accent5>
        <a:srgbClr val="84ACB6"/>
      </a:accent5>
      <a:accent6>
        <a:srgbClr val="2683C6"/>
      </a:accent6>
      <a:hlink>
        <a:srgbClr val="6B9F25"/>
      </a:hlink>
      <a:folHlink>
        <a:srgbClr val="9F6715"/>
      </a:folHlink>
    </a:clrScheme>
    <a:fontScheme name="Integral">
      <a:majorFont>
        <a:latin typeface="Tw Cen MT Condensed" panose="020B06060201040202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panose="020B06020201040206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799415d-695a-4815-bd71-e216a568b99c">
      <Terms xmlns="http://schemas.microsoft.com/office/infopath/2007/PartnerControls"/>
    </lcf76f155ced4ddcb4097134ff3c332f>
    <TaxCatchAll xmlns="698a1803-52f3-4d4f-bff9-093c0d5dc281"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595324AF558A4644A44B7A3BBA3F768F" ma:contentTypeVersion="19" ma:contentTypeDescription="Ein neues Dokument erstellen." ma:contentTypeScope="" ma:versionID="b1f9da9653268a9c66370f66508d30b5">
  <xsd:schema xmlns:xsd="http://www.w3.org/2001/XMLSchema" xmlns:xs="http://www.w3.org/2001/XMLSchema" xmlns:p="http://schemas.microsoft.com/office/2006/metadata/properties" xmlns:ns2="f799415d-695a-4815-bd71-e216a568b99c" xmlns:ns3="698a1803-52f3-4d4f-bff9-093c0d5dc281" targetNamespace="http://schemas.microsoft.com/office/2006/metadata/properties" ma:root="true" ma:fieldsID="bab52046698bac61dd4f53ea55bbcdfa" ns2:_="" ns3:_="">
    <xsd:import namespace="f799415d-695a-4815-bd71-e216a568b99c"/>
    <xsd:import namespace="698a1803-52f3-4d4f-bff9-093c0d5dc281"/>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99415d-695a-4815-bd71-e216a568b99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20fdfe7a-b997-4e3a-99a3-6274e578001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98a1803-52f3-4d4f-bff9-093c0d5dc281" elementFormDefault="qualified">
    <xsd:import namespace="http://schemas.microsoft.com/office/2006/documentManagement/types"/>
    <xsd:import namespace="http://schemas.microsoft.com/office/infopath/2007/PartnerControls"/>
    <xsd:element name="SharedWithUsers" ma:index="17"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e0198f83-c038-448f-a28e-b8faf4838776}" ma:internalName="TaxCatchAll" ma:showField="CatchAllData" ma:web="698a1803-52f3-4d4f-bff9-093c0d5dc2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2ABDF6-1029-45C9-B8A5-0222A1283D59}">
  <ds:schemaRefs>
    <ds:schemaRef ds:uri="http://schemas.openxmlformats.org/officeDocument/2006/bibliography"/>
  </ds:schemaRefs>
</ds:datastoreItem>
</file>

<file path=customXml/itemProps2.xml><?xml version="1.0" encoding="utf-8"?>
<ds:datastoreItem xmlns:ds="http://schemas.openxmlformats.org/officeDocument/2006/customXml" ds:itemID="{22E70DC1-DC5F-4688-AC44-CD724BF40B64}">
  <ds:schemaRefs>
    <ds:schemaRef ds:uri="http://schemas.microsoft.com/office/2006/metadata/properties"/>
    <ds:schemaRef ds:uri="http://schemas.microsoft.com/office/infopath/2007/PartnerControls"/>
    <ds:schemaRef ds:uri="f799415d-695a-4815-bd71-e216a568b99c"/>
    <ds:schemaRef ds:uri="698a1803-52f3-4d4f-bff9-093c0d5dc281"/>
  </ds:schemaRefs>
</ds:datastoreItem>
</file>

<file path=customXml/itemProps3.xml><?xml version="1.0" encoding="utf-8"?>
<ds:datastoreItem xmlns:ds="http://schemas.openxmlformats.org/officeDocument/2006/customXml" ds:itemID="{C0C3EB06-035D-499D-B997-C9DEA8143AED}">
  <ds:schemaRefs>
    <ds:schemaRef ds:uri="http://schemas.microsoft.com/sharepoint/v3/contenttype/forms"/>
  </ds:schemaRefs>
</ds:datastoreItem>
</file>

<file path=customXml/itemProps4.xml><?xml version="1.0" encoding="utf-8"?>
<ds:datastoreItem xmlns:ds="http://schemas.openxmlformats.org/officeDocument/2006/customXml" ds:itemID="{7682F5A2-5C9A-413B-8F1C-C29C9479ECB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99415d-695a-4815-bd71-e216a568b99c"/>
    <ds:schemaRef ds:uri="698a1803-52f3-4d4f-bff9-093c0d5dc2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966</Words>
  <Characters>6330</Characters>
  <Application>Microsoft Office Word</Application>
  <DocSecurity>0</DocSecurity>
  <Lines>301</Lines>
  <Paragraphs>110</Paragraphs>
  <ScaleCrop>false</ScaleCrop>
  <Company/>
  <LinksUpToDate>false</LinksUpToDate>
  <CharactersWithSpaces>7186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Lisa Györkös</cp:lastModifiedBy>
  <cp:revision>52</cp:revision>
  <dcterms:created xsi:type="dcterms:W3CDTF">2024-07-31T15:16:00Z</dcterms:created>
  <dcterms:modified xsi:type="dcterms:W3CDTF">2026-08-20T08:48:00Z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0x010100595324AF558A4644A44B7A3BBA3F768F</vt:lpwstr>
  </property>
</Properties>
</file>